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A25" w:rsidRPr="004F0F57" w:rsidRDefault="004F0F57" w:rsidP="00FC0A25">
      <w:pPr>
        <w:jc w:val="center"/>
        <w:rPr>
          <w:b/>
          <w:u w:val="single"/>
        </w:rPr>
      </w:pPr>
      <w:r w:rsidRPr="004F0F57">
        <w:rPr>
          <w:rFonts w:ascii="Arial" w:hAnsi="Arial" w:cs="Arial"/>
          <w:b/>
          <w:noProof/>
          <w:color w:val="454545"/>
          <w:u w:val="single"/>
          <w:shd w:val="clear" w:color="auto" w:fill="FFFFFF"/>
          <w:lang w:eastAsia="en-GB"/>
        </w:rPr>
        <w:drawing>
          <wp:anchor distT="0" distB="0" distL="114300" distR="114300" simplePos="0" relativeHeight="251666432" behindDoc="0" locked="0" layoutInCell="1" allowOverlap="1" wp14:anchorId="36322C62" wp14:editId="3DDD696B">
            <wp:simplePos x="0" y="0"/>
            <wp:positionH relativeFrom="column">
              <wp:posOffset>19050</wp:posOffset>
            </wp:positionH>
            <wp:positionV relativeFrom="paragraph">
              <wp:posOffset>-523875</wp:posOffset>
            </wp:positionV>
            <wp:extent cx="1115985" cy="1041991"/>
            <wp:effectExtent l="0" t="0" r="8255" b="6350"/>
            <wp:wrapNone/>
            <wp:docPr id="5" name="Picture 4" descr="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ack and white logo"/>
                    <pic:cNvPicPr>
                      <a:picLocks noChangeAspect="1" noChangeArrowheads="1"/>
                    </pic:cNvPicPr>
                  </pic:nvPicPr>
                  <pic:blipFill>
                    <a:blip r:embed="rId7" cstate="print"/>
                    <a:srcRect/>
                    <a:stretch>
                      <a:fillRect/>
                    </a:stretch>
                  </pic:blipFill>
                  <pic:spPr bwMode="auto">
                    <a:xfrm>
                      <a:off x="0" y="0"/>
                      <a:ext cx="1115985" cy="1041991"/>
                    </a:xfrm>
                    <a:prstGeom prst="rect">
                      <a:avLst/>
                    </a:prstGeom>
                    <a:noFill/>
                    <a:ln w="9525">
                      <a:noFill/>
                      <a:miter lim="800000"/>
                      <a:headEnd/>
                      <a:tailEnd/>
                    </a:ln>
                  </pic:spPr>
                </pic:pic>
              </a:graphicData>
            </a:graphic>
          </wp:anchor>
        </w:drawing>
      </w:r>
      <w:r w:rsidR="00FC0A25" w:rsidRPr="004F0F57">
        <w:rPr>
          <w:b/>
          <w:u w:val="single"/>
        </w:rPr>
        <w:t>Health</w:t>
      </w:r>
    </w:p>
    <w:p w:rsidR="00FC0A25" w:rsidRPr="004F0F57" w:rsidRDefault="00FC0A25" w:rsidP="00FC0A25">
      <w:pPr>
        <w:jc w:val="center"/>
        <w:rPr>
          <w:b/>
          <w:u w:val="single"/>
        </w:rPr>
      </w:pPr>
      <w:r w:rsidRPr="004F0F57">
        <w:rPr>
          <w:b/>
          <w:u w:val="single"/>
        </w:rPr>
        <w:t xml:space="preserve"> 6. Accident and injury</w:t>
      </w:r>
    </w:p>
    <w:p w:rsidR="00FC0A25" w:rsidRDefault="00FC0A25" w:rsidP="00FC0A25">
      <w:r w:rsidRPr="004F0F57">
        <w:rPr>
          <w:b/>
        </w:rPr>
        <w:t>Aim:</w:t>
      </w:r>
      <w:r>
        <w:t xml:space="preserve"> To ensure the welfare and safety of all the children within the setting by ensuring that the staff are qualified and experienced to d</w:t>
      </w:r>
      <w:bookmarkStart w:id="0" w:name="_GoBack"/>
      <w:bookmarkEnd w:id="0"/>
      <w:r>
        <w:t xml:space="preserve">eal with accidents and injuries that occur within the setting. </w:t>
      </w:r>
    </w:p>
    <w:p w:rsidR="00FC0A25" w:rsidRDefault="00FC0A25" w:rsidP="00FC0A25">
      <w:pPr>
        <w:rPr>
          <w:b/>
          <w:bCs/>
        </w:rPr>
      </w:pPr>
      <w:r>
        <w:rPr>
          <w:b/>
          <w:bCs/>
        </w:rPr>
        <w:t>First Aid:</w:t>
      </w:r>
    </w:p>
    <w:p w:rsidR="00FC0A25" w:rsidRDefault="00FC0A25" w:rsidP="00FC0A25">
      <w:pPr>
        <w:pStyle w:val="ListParagraph"/>
        <w:numPr>
          <w:ilvl w:val="0"/>
          <w:numId w:val="24"/>
        </w:numPr>
      </w:pPr>
      <w:r>
        <w:t>At least one member of staff with current first aid training is on the premises or on an outing at any one time. The first aid qualification includes first aid training for infants and young children (see Appendix 1 for a full list of current first aiders).</w:t>
      </w:r>
    </w:p>
    <w:p w:rsidR="00FC0A25" w:rsidRDefault="00FC0A25" w:rsidP="00FC0A25">
      <w:pPr>
        <w:pStyle w:val="ListParagraph"/>
        <w:numPr>
          <w:ilvl w:val="0"/>
          <w:numId w:val="24"/>
        </w:numPr>
      </w:pPr>
      <w:r>
        <w:t>The first aid box is situated within the kitchen and contains the following:</w:t>
      </w:r>
    </w:p>
    <w:p w:rsidR="00FC0A25" w:rsidRDefault="00FC0A25" w:rsidP="00FC0A25">
      <w:pPr>
        <w:pStyle w:val="ListParagraph"/>
        <w:numPr>
          <w:ilvl w:val="0"/>
          <w:numId w:val="25"/>
        </w:numPr>
      </w:pPr>
      <w:r>
        <w:t xml:space="preserve">Triangular bandages (ideally at least one should be sterile) x 4 </w:t>
      </w:r>
    </w:p>
    <w:p w:rsidR="00FC0A25" w:rsidRDefault="00FC0A25" w:rsidP="00FC0A25">
      <w:pPr>
        <w:pStyle w:val="ListParagraph"/>
        <w:numPr>
          <w:ilvl w:val="0"/>
          <w:numId w:val="25"/>
        </w:numPr>
      </w:pPr>
      <w:r>
        <w:t>Sterile dressings:</w:t>
      </w:r>
    </w:p>
    <w:p w:rsidR="00FC0A25" w:rsidRDefault="00FC0A25" w:rsidP="00FC0A25">
      <w:pPr>
        <w:pStyle w:val="ListParagraph"/>
        <w:numPr>
          <w:ilvl w:val="0"/>
          <w:numId w:val="26"/>
        </w:numPr>
      </w:pPr>
      <w:r>
        <w:t>Small x 3</w:t>
      </w:r>
    </w:p>
    <w:p w:rsidR="00FC0A25" w:rsidRDefault="00FC0A25" w:rsidP="00FC0A25">
      <w:pPr>
        <w:pStyle w:val="ListParagraph"/>
        <w:numPr>
          <w:ilvl w:val="0"/>
          <w:numId w:val="26"/>
        </w:numPr>
      </w:pPr>
      <w:r>
        <w:t>Medium x 3</w:t>
      </w:r>
    </w:p>
    <w:p w:rsidR="00FC0A25" w:rsidRDefault="00FC0A25" w:rsidP="00FC0A25">
      <w:pPr>
        <w:pStyle w:val="ListParagraph"/>
        <w:numPr>
          <w:ilvl w:val="0"/>
          <w:numId w:val="26"/>
        </w:numPr>
      </w:pPr>
      <w:r>
        <w:t>Large x 3</w:t>
      </w:r>
    </w:p>
    <w:p w:rsidR="00FC0A25" w:rsidRDefault="00FC0A25" w:rsidP="00FC0A25">
      <w:pPr>
        <w:pStyle w:val="ListParagraph"/>
        <w:numPr>
          <w:ilvl w:val="0"/>
          <w:numId w:val="27"/>
        </w:numPr>
      </w:pPr>
      <w:r>
        <w:t>Composite pack containing 20 assorted (individually wrapped) plasters x 1</w:t>
      </w:r>
    </w:p>
    <w:p w:rsidR="00FC0A25" w:rsidRDefault="00FC0A25" w:rsidP="00FC0A25">
      <w:pPr>
        <w:pStyle w:val="ListParagraph"/>
        <w:numPr>
          <w:ilvl w:val="0"/>
          <w:numId w:val="27"/>
        </w:numPr>
      </w:pPr>
      <w:r>
        <w:t>Sterile eye pads (with bandage or attachment) dressing x 2</w:t>
      </w:r>
    </w:p>
    <w:p w:rsidR="00FC0A25" w:rsidRDefault="00FC0A25" w:rsidP="00FC0A25">
      <w:pPr>
        <w:pStyle w:val="ListParagraph"/>
        <w:numPr>
          <w:ilvl w:val="0"/>
          <w:numId w:val="27"/>
        </w:numPr>
      </w:pPr>
      <w:r>
        <w:t>Safety pins x 6</w:t>
      </w:r>
    </w:p>
    <w:p w:rsidR="00FC0A25" w:rsidRDefault="00FC0A25" w:rsidP="00FC0A25">
      <w:pPr>
        <w:pStyle w:val="ListParagraph"/>
        <w:numPr>
          <w:ilvl w:val="0"/>
          <w:numId w:val="27"/>
        </w:numPr>
      </w:pPr>
      <w:r>
        <w:t xml:space="preserve">Guidance card as recommended by </w:t>
      </w:r>
      <w:smartTag w:uri="urn:schemas-microsoft-com:office:smarttags" w:element="stockticker">
        <w:r>
          <w:t>HSE</w:t>
        </w:r>
      </w:smartTag>
      <w:r>
        <w:t xml:space="preserve"> x 1</w:t>
      </w:r>
    </w:p>
    <w:p w:rsidR="00FC0A25" w:rsidRDefault="00FC0A25" w:rsidP="00FC0A25">
      <w:r>
        <w:t>In addition to the first aid equipment, each box should be supplied with:</w:t>
      </w:r>
    </w:p>
    <w:p w:rsidR="00FC0A25" w:rsidRDefault="00FC0A25" w:rsidP="00FC0A25">
      <w:pPr>
        <w:pStyle w:val="ListParagraph"/>
        <w:numPr>
          <w:ilvl w:val="0"/>
          <w:numId w:val="28"/>
        </w:numPr>
      </w:pPr>
      <w:r>
        <w:t>2 pairs of disposable plastic (PVC or vinyl) gloves</w:t>
      </w:r>
    </w:p>
    <w:p w:rsidR="00FC0A25" w:rsidRDefault="00FC0A25" w:rsidP="00FC0A25">
      <w:pPr>
        <w:pStyle w:val="ListParagraph"/>
        <w:numPr>
          <w:ilvl w:val="0"/>
          <w:numId w:val="28"/>
        </w:numPr>
      </w:pPr>
      <w:r>
        <w:t>1 plastic disposable apron</w:t>
      </w:r>
    </w:p>
    <w:p w:rsidR="00FC0A25" w:rsidRDefault="00FC0A25" w:rsidP="00FC0A25">
      <w:pPr>
        <w:pStyle w:val="ListParagraph"/>
        <w:numPr>
          <w:ilvl w:val="0"/>
          <w:numId w:val="28"/>
        </w:numPr>
      </w:pPr>
      <w:r>
        <w:t>A children’s ‘strip’ thermometer</w:t>
      </w:r>
    </w:p>
    <w:p w:rsidR="00FC0A25" w:rsidRDefault="00FC0A25" w:rsidP="00FC0A25">
      <w:pPr>
        <w:pStyle w:val="ListParagraph"/>
        <w:numPr>
          <w:ilvl w:val="0"/>
          <w:numId w:val="29"/>
        </w:numPr>
      </w:pPr>
      <w:r>
        <w:t>The first aid box is clearly labelled and accessible to staff, but kept out of reach of the children.</w:t>
      </w:r>
    </w:p>
    <w:p w:rsidR="00FC0A25" w:rsidRDefault="00FC0A25" w:rsidP="00FC0A25">
      <w:pPr>
        <w:pStyle w:val="ListParagraph"/>
        <w:numPr>
          <w:ilvl w:val="0"/>
          <w:numId w:val="29"/>
        </w:numPr>
      </w:pPr>
      <w:r>
        <w:t>No un-prescribed medication is given to children, parents or staff (please see Medication Policy).</w:t>
      </w:r>
    </w:p>
    <w:p w:rsidR="00FC0A25" w:rsidRDefault="00FC0A25" w:rsidP="00FC0A25">
      <w:pPr>
        <w:pStyle w:val="ListParagraph"/>
        <w:numPr>
          <w:ilvl w:val="0"/>
          <w:numId w:val="29"/>
        </w:numPr>
      </w:pPr>
      <w:r>
        <w:t xml:space="preserve">At the time of admission to the setting, parents’ written permission for emergency medical advice or treatment is sought. Parents sign and date their written approval. </w:t>
      </w:r>
    </w:p>
    <w:p w:rsidR="00FC0A25" w:rsidRDefault="00FC0A25" w:rsidP="00FC0A25">
      <w:pPr>
        <w:pStyle w:val="ListParagraph"/>
        <w:numPr>
          <w:ilvl w:val="0"/>
          <w:numId w:val="29"/>
        </w:numPr>
      </w:pPr>
      <w:r>
        <w:t xml:space="preserve">Parents sign a consent form at registration allowing staff to take their child to the nearest accident and emergency unit to be examined, treated or admitted as necessary on the understanding that parents have been informed and are on their way to the hospital. </w:t>
      </w:r>
    </w:p>
    <w:p w:rsidR="00FC0A25" w:rsidRDefault="00FC0A25" w:rsidP="00FC0A25">
      <w:pPr>
        <w:pStyle w:val="ListParagraph"/>
        <w:numPr>
          <w:ilvl w:val="0"/>
          <w:numId w:val="29"/>
        </w:numPr>
      </w:pPr>
      <w:r>
        <w:t>Any first aid treatment that is given to a child will be followed up with a written accident form, detailing what happened and the treatment given (please see below for our procedure on this).</w:t>
      </w:r>
    </w:p>
    <w:p w:rsidR="00FC0A25" w:rsidRDefault="00FC0A25" w:rsidP="00FC0A25">
      <w:pPr>
        <w:rPr>
          <w:b/>
          <w:bCs/>
        </w:rPr>
      </w:pPr>
      <w:r>
        <w:rPr>
          <w:b/>
          <w:bCs/>
        </w:rPr>
        <w:t>Procedure for recording and reporting of accidents involving children:</w:t>
      </w:r>
    </w:p>
    <w:p w:rsidR="00FC0A25" w:rsidRDefault="00FC0A25" w:rsidP="00FC0A25">
      <w:pPr>
        <w:pStyle w:val="ListParagraph"/>
        <w:numPr>
          <w:ilvl w:val="0"/>
          <w:numId w:val="30"/>
        </w:numPr>
      </w:pPr>
      <w:r>
        <w:t xml:space="preserve">If a child has an accident while at Little Drummers this is recorded on an Accident Form (see Appendix 2). </w:t>
      </w:r>
    </w:p>
    <w:p w:rsidR="00FC0A25" w:rsidRDefault="00FC0A25" w:rsidP="00FC0A25">
      <w:pPr>
        <w:pStyle w:val="ListParagraph"/>
        <w:numPr>
          <w:ilvl w:val="0"/>
          <w:numId w:val="30"/>
        </w:numPr>
      </w:pPr>
      <w:r>
        <w:t>Staff fill out the form as soon as possible after dealing with the injury.</w:t>
      </w:r>
    </w:p>
    <w:p w:rsidR="00FC0A25" w:rsidRDefault="00FC0A25" w:rsidP="00FC0A25">
      <w:pPr>
        <w:pStyle w:val="ListParagraph"/>
        <w:numPr>
          <w:ilvl w:val="0"/>
          <w:numId w:val="30"/>
        </w:numPr>
      </w:pPr>
      <w:r>
        <w:lastRenderedPageBreak/>
        <w:t>The person in charge of the setting is informed of any accidents, and assess if any further treatment is needed, for example, phoning a parent.</w:t>
      </w:r>
    </w:p>
    <w:p w:rsidR="00FC0A25" w:rsidRDefault="00FC0A25" w:rsidP="00FC0A25">
      <w:pPr>
        <w:pStyle w:val="ListParagraph"/>
        <w:numPr>
          <w:ilvl w:val="0"/>
          <w:numId w:val="30"/>
        </w:numPr>
      </w:pPr>
      <w:r>
        <w:t>When parents collect their child, the supervisor will explain the nature of the accident, any treatment given and any follow-up actions required.</w:t>
      </w:r>
    </w:p>
    <w:p w:rsidR="00FC0A25" w:rsidRDefault="00FC0A25" w:rsidP="00FC0A25">
      <w:pPr>
        <w:pStyle w:val="ListParagraph"/>
        <w:numPr>
          <w:ilvl w:val="0"/>
          <w:numId w:val="30"/>
        </w:numPr>
      </w:pPr>
      <w:r>
        <w:t>If the accident is a bump to the head the parents will also be given a Bump Head Form, which details symptoms which may cause concern after a bump to the head.</w:t>
      </w:r>
    </w:p>
    <w:p w:rsidR="00FC0A25" w:rsidRDefault="00FC0A25" w:rsidP="00FC0A25">
      <w:pPr>
        <w:pStyle w:val="ListParagraph"/>
        <w:numPr>
          <w:ilvl w:val="0"/>
          <w:numId w:val="30"/>
        </w:numPr>
      </w:pPr>
      <w:r>
        <w:t xml:space="preserve">Parents are asked to sign all Accident Forms, to say they have been informed and they understand the accident. </w:t>
      </w:r>
    </w:p>
    <w:p w:rsidR="00FC0A25" w:rsidRDefault="00FC0A25" w:rsidP="00FC0A25">
      <w:pPr>
        <w:pStyle w:val="ListParagraph"/>
        <w:numPr>
          <w:ilvl w:val="0"/>
          <w:numId w:val="30"/>
        </w:numPr>
      </w:pPr>
      <w:r>
        <w:t xml:space="preserve">Accident Forms are kept in an easily assessable place and all staff are informed of this location and given directions on how to complete one in during their induction. </w:t>
      </w:r>
    </w:p>
    <w:p w:rsidR="00FC0A25" w:rsidRDefault="00FC0A25" w:rsidP="00FC0A25">
      <w:pPr>
        <w:pStyle w:val="ListParagraph"/>
        <w:numPr>
          <w:ilvl w:val="0"/>
          <w:numId w:val="30"/>
        </w:numPr>
      </w:pPr>
      <w:r>
        <w:t xml:space="preserve">An accident assessment is carried out each term and reported back to staff during staff meetings. </w:t>
      </w:r>
    </w:p>
    <w:p w:rsidR="00FC0A25" w:rsidRDefault="00FC0A25" w:rsidP="00FC0A25">
      <w:pPr>
        <w:pStyle w:val="ListParagraph"/>
        <w:numPr>
          <w:ilvl w:val="0"/>
          <w:numId w:val="30"/>
        </w:numPr>
      </w:pPr>
      <w:r>
        <w:t xml:space="preserve">Ofsted is notified of any injury requiring treatment by a General Practitioner or hospital doctor, or about the death of a child or adult. This is to be done as soon as possible but must be done within 14 days. This will be carried out by the supervisor or the chair of the management committee. </w:t>
      </w:r>
    </w:p>
    <w:p w:rsidR="00FC0A25" w:rsidRDefault="00FC0A25" w:rsidP="00FC0A25">
      <w:pPr>
        <w:pStyle w:val="ListParagraph"/>
        <w:numPr>
          <w:ilvl w:val="0"/>
          <w:numId w:val="30"/>
        </w:numPr>
      </w:pPr>
      <w:r>
        <w:t xml:space="preserve">We will also inform local child protection agencies of any serious accident or injury to, or death of any child while in our care, and follow any advice received from these agencies. This will be carried out by the supervisor or chair of the management committee.  </w:t>
      </w:r>
    </w:p>
    <w:p w:rsidR="00FC0A25" w:rsidRDefault="00FC0A25" w:rsidP="00FC0A25">
      <w:pPr>
        <w:rPr>
          <w:b/>
          <w:bCs/>
        </w:rPr>
      </w:pPr>
      <w:r>
        <w:rPr>
          <w:b/>
          <w:bCs/>
        </w:rPr>
        <w:t>Procedure for the recording and reporting of accidents involving adults:</w:t>
      </w:r>
    </w:p>
    <w:p w:rsidR="00FC0A25" w:rsidRDefault="00FC0A25" w:rsidP="00FC0A25">
      <w:r>
        <w:t>We meet our legal requirements for the safety of our employees by complying with RIDDOR (Reporting of Injury, Disease and Dangerous Occurrences Regulations).</w:t>
      </w:r>
    </w:p>
    <w:p w:rsidR="00FC0A25" w:rsidRDefault="00FC0A25" w:rsidP="00FC0A25">
      <w:pPr>
        <w:pStyle w:val="ListParagraph"/>
        <w:numPr>
          <w:ilvl w:val="0"/>
          <w:numId w:val="31"/>
        </w:numPr>
      </w:pPr>
      <w:r>
        <w:t xml:space="preserve">If staff have an accident while at work they are required to fill in a Staff  Accident Record (see Appendix 3). </w:t>
      </w:r>
    </w:p>
    <w:p w:rsidR="00FC0A25" w:rsidRDefault="00FC0A25" w:rsidP="00FC0A25">
      <w:pPr>
        <w:pStyle w:val="ListParagraph"/>
        <w:numPr>
          <w:ilvl w:val="0"/>
          <w:numId w:val="31"/>
        </w:numPr>
      </w:pPr>
      <w:r>
        <w:t xml:space="preserve">Staff report any accident to the supervisor or person in charge, who along with the member of staff, assess their ability to continue working. </w:t>
      </w:r>
    </w:p>
    <w:p w:rsidR="00FC0A25" w:rsidRDefault="00FC0A25" w:rsidP="00FC0A25">
      <w:pPr>
        <w:pStyle w:val="ListParagraph"/>
        <w:numPr>
          <w:ilvl w:val="0"/>
          <w:numId w:val="31"/>
        </w:numPr>
      </w:pPr>
      <w:r>
        <w:t>Staff accident records are kept within their personal file.</w:t>
      </w:r>
    </w:p>
    <w:p w:rsidR="00FC0A25" w:rsidRPr="005B11EA" w:rsidRDefault="00FC0A25" w:rsidP="00FC0A25">
      <w:pPr>
        <w:rPr>
          <w:b/>
          <w:bCs/>
        </w:rPr>
      </w:pPr>
      <w:r w:rsidRPr="005B11EA">
        <w:rPr>
          <w:b/>
          <w:bCs/>
        </w:rPr>
        <w:t>We report to the Health and Safety Executive:</w:t>
      </w:r>
    </w:p>
    <w:p w:rsidR="00FC0A25" w:rsidRDefault="00FC0A25" w:rsidP="00FC0A25">
      <w:pPr>
        <w:pStyle w:val="ListParagraph"/>
        <w:numPr>
          <w:ilvl w:val="0"/>
          <w:numId w:val="32"/>
        </w:numPr>
      </w:pPr>
      <w:r>
        <w:t xml:space="preserve">Any accident to a member of staff requiring treatment by a General Practitioner or hospital; and </w:t>
      </w:r>
    </w:p>
    <w:p w:rsidR="00FC0A25" w:rsidRDefault="00FC0A25" w:rsidP="00FC0A25">
      <w:pPr>
        <w:pStyle w:val="ListParagraph"/>
        <w:numPr>
          <w:ilvl w:val="0"/>
          <w:numId w:val="32"/>
        </w:numPr>
      </w:pPr>
      <w:r>
        <w:t>Any dangerous occurrences. This may be an event that causes injury or fatalities or an event that does not cause an accident but could have done, such as a gas leak.</w:t>
      </w:r>
    </w:p>
    <w:p w:rsidR="00FC0A25" w:rsidRDefault="00FC0A25" w:rsidP="00FC0A25">
      <w:pPr>
        <w:pStyle w:val="ListParagraph"/>
        <w:numPr>
          <w:ilvl w:val="0"/>
          <w:numId w:val="32"/>
        </w:numPr>
      </w:pPr>
      <w:r>
        <w:t>Any dangerous occurrence is recorded in our incident book. See below.</w:t>
      </w:r>
    </w:p>
    <w:p w:rsidR="00FC0A25" w:rsidRDefault="00FC0A25" w:rsidP="00FC0A25">
      <w:pPr>
        <w:rPr>
          <w:b/>
          <w:bCs/>
        </w:rPr>
      </w:pPr>
      <w:r>
        <w:rPr>
          <w:b/>
          <w:bCs/>
        </w:rPr>
        <w:t>Reporting/recording a incident:</w:t>
      </w:r>
    </w:p>
    <w:p w:rsidR="00FC0A25" w:rsidRDefault="00FC0A25" w:rsidP="00FC0A25">
      <w:pPr>
        <w:pStyle w:val="ListParagraph"/>
        <w:numPr>
          <w:ilvl w:val="0"/>
          <w:numId w:val="33"/>
        </w:numPr>
      </w:pPr>
      <w:r>
        <w:t>The incident book is kept on the desk in the health and safety divider.</w:t>
      </w:r>
    </w:p>
    <w:p w:rsidR="00FC0A25" w:rsidRDefault="00FC0A25" w:rsidP="00FC0A25">
      <w:pPr>
        <w:pStyle w:val="ListParagraph"/>
        <w:numPr>
          <w:ilvl w:val="0"/>
          <w:numId w:val="33"/>
        </w:numPr>
      </w:pPr>
      <w:r>
        <w:t>In the front of the incident book we have we telephone numbers for emergency services, including local police.</w:t>
      </w:r>
    </w:p>
    <w:p w:rsidR="00FC0A25" w:rsidRDefault="00FC0A25" w:rsidP="00FC0A25">
      <w:pPr>
        <w:pStyle w:val="ListParagraph"/>
        <w:numPr>
          <w:ilvl w:val="0"/>
          <w:numId w:val="33"/>
        </w:numPr>
      </w:pPr>
      <w:r>
        <w:t>As we rent the property we ensure we have access to the person responsible and that there is a shared procedure for dealing with emergencies.</w:t>
      </w:r>
    </w:p>
    <w:p w:rsidR="00FC0A25" w:rsidRDefault="00FC0A25" w:rsidP="00FC0A25">
      <w:pPr>
        <w:pStyle w:val="ListParagraph"/>
        <w:numPr>
          <w:ilvl w:val="0"/>
          <w:numId w:val="33"/>
        </w:numPr>
      </w:pPr>
      <w:r>
        <w:lastRenderedPageBreak/>
        <w:t>We keep an incident book for recording incidents including those that are reportable to the Health and Safety Executive as above.</w:t>
      </w:r>
    </w:p>
    <w:p w:rsidR="00FC0A25" w:rsidRDefault="00FC0A25" w:rsidP="00FC0A25">
      <w:pPr>
        <w:pStyle w:val="ListParagraph"/>
        <w:numPr>
          <w:ilvl w:val="0"/>
          <w:numId w:val="33"/>
        </w:numPr>
      </w:pPr>
      <w:r>
        <w:t>These incidents include:</w:t>
      </w:r>
    </w:p>
    <w:p w:rsidR="00FC0A25" w:rsidRDefault="00FC0A25" w:rsidP="00FC0A25">
      <w:pPr>
        <w:pStyle w:val="ListParagraph"/>
        <w:numPr>
          <w:ilvl w:val="0"/>
          <w:numId w:val="34"/>
        </w:numPr>
      </w:pPr>
      <w:r>
        <w:t>Break in, burglary, theft of personal or the setting’s property;</w:t>
      </w:r>
    </w:p>
    <w:p w:rsidR="00FC0A25" w:rsidRDefault="00FC0A25" w:rsidP="00FC0A25">
      <w:pPr>
        <w:pStyle w:val="ListParagraph"/>
        <w:numPr>
          <w:ilvl w:val="0"/>
          <w:numId w:val="34"/>
        </w:numPr>
      </w:pPr>
      <w:r>
        <w:t>An intruder gaining unauthorised access to the premises;</w:t>
      </w:r>
    </w:p>
    <w:p w:rsidR="00FC0A25" w:rsidRDefault="00FC0A25" w:rsidP="00FC0A25">
      <w:pPr>
        <w:pStyle w:val="ListParagraph"/>
        <w:numPr>
          <w:ilvl w:val="0"/>
          <w:numId w:val="34"/>
        </w:numPr>
      </w:pPr>
      <w:r>
        <w:t>Fire, flood, gas leak or electrical failure;</w:t>
      </w:r>
    </w:p>
    <w:p w:rsidR="00FC0A25" w:rsidRDefault="00FC0A25" w:rsidP="00FC0A25">
      <w:pPr>
        <w:pStyle w:val="ListParagraph"/>
        <w:numPr>
          <w:ilvl w:val="0"/>
          <w:numId w:val="34"/>
        </w:numPr>
      </w:pPr>
      <w:r>
        <w:t>Attack on member of staff or parent on the premises or nearby;</w:t>
      </w:r>
    </w:p>
    <w:p w:rsidR="00FC0A25" w:rsidRDefault="00FC0A25" w:rsidP="00FC0A25">
      <w:pPr>
        <w:pStyle w:val="ListParagraph"/>
        <w:numPr>
          <w:ilvl w:val="0"/>
          <w:numId w:val="34"/>
        </w:numPr>
      </w:pPr>
      <w:r>
        <w:t>Death of a child, and</w:t>
      </w:r>
    </w:p>
    <w:p w:rsidR="00FC0A25" w:rsidRDefault="00FC0A25" w:rsidP="00FC0A25">
      <w:pPr>
        <w:pStyle w:val="ListParagraph"/>
        <w:numPr>
          <w:ilvl w:val="0"/>
          <w:numId w:val="34"/>
        </w:numPr>
      </w:pPr>
      <w:r>
        <w:t xml:space="preserve">A terrorist attack, or threat of one. </w:t>
      </w:r>
    </w:p>
    <w:p w:rsidR="00FC0A25" w:rsidRDefault="00FC0A25" w:rsidP="00FC0A25">
      <w:pPr>
        <w:pStyle w:val="ListParagraph"/>
        <w:numPr>
          <w:ilvl w:val="0"/>
          <w:numId w:val="35"/>
        </w:numPr>
      </w:pPr>
      <w:r>
        <w:t>In the incident book we record the date and time of the incident, nature of the event, who was affected, what was done about it – or if it was reported to the police, and if so a crime number. Any follow up, or insurance claim made, should also be recorded.</w:t>
      </w:r>
    </w:p>
    <w:p w:rsidR="00FC0A25" w:rsidRDefault="00FC0A25" w:rsidP="00FC0A25">
      <w:pPr>
        <w:pStyle w:val="ListParagraph"/>
        <w:numPr>
          <w:ilvl w:val="0"/>
          <w:numId w:val="35"/>
        </w:numPr>
      </w:pPr>
      <w:r>
        <w:t>In the unlikely event of a terrorist attack we follow the advice of the emergency services with regard to evacuation, medical aid and contacting children’s families. Our standard Fire Safety policy will be followed. The incident is recorded when the threat is averted</w:t>
      </w:r>
    </w:p>
    <w:p w:rsidR="00FC0A25" w:rsidRDefault="00FC0A25" w:rsidP="00FC0A25"/>
    <w:p w:rsidR="00FC0A25" w:rsidRDefault="00FC0A25" w:rsidP="00FC0A25"/>
    <w:p w:rsidR="00FC0A25" w:rsidRDefault="00FC0A25" w:rsidP="00FC0A25"/>
    <w:p w:rsidR="00FC0A25" w:rsidRDefault="00FC0A25" w:rsidP="00FC0A25"/>
    <w:p w:rsidR="00FC0A25" w:rsidRDefault="00FC0A25" w:rsidP="00FC0A25"/>
    <w:p w:rsidR="00FC0A25" w:rsidRDefault="00FC0A25" w:rsidP="00FC0A25"/>
    <w:p w:rsidR="00FC0A25" w:rsidRDefault="00FC0A25" w:rsidP="00FC0A25"/>
    <w:p w:rsidR="00FC0A25" w:rsidRDefault="00FC0A25" w:rsidP="00FC0A25"/>
    <w:p w:rsidR="00FC0A25" w:rsidRDefault="00FC0A25" w:rsidP="00FC0A25"/>
    <w:p w:rsidR="00FC0A25" w:rsidRDefault="00FC0A25" w:rsidP="00FC0A25"/>
    <w:p w:rsidR="00FC0A25" w:rsidRDefault="00FC0A25" w:rsidP="00FC0A25"/>
    <w:p w:rsidR="00FC0A25" w:rsidRDefault="00FC0A25" w:rsidP="00FC0A25"/>
    <w:p w:rsidR="00FC0A25" w:rsidRDefault="00FC0A25" w:rsidP="00FC0A25"/>
    <w:p w:rsidR="00FC0A25" w:rsidRDefault="00FC0A25" w:rsidP="00FC0A25"/>
    <w:p w:rsidR="00FC0A25" w:rsidRDefault="00FC0A25" w:rsidP="00FC0A25"/>
    <w:p w:rsidR="00FC0A25" w:rsidRDefault="00FC0A25" w:rsidP="00FC0A25">
      <w:pPr>
        <w:rPr>
          <w:rFonts w:ascii="Times New Roman" w:hAnsi="Times New Roman" w:cs="Times New Roman"/>
          <w:sz w:val="24"/>
          <w:szCs w:val="24"/>
        </w:rPr>
      </w:pPr>
    </w:p>
    <w:p w:rsidR="00FC0A25" w:rsidRDefault="00FC0A25" w:rsidP="00FC0A25">
      <w:pPr>
        <w:rPr>
          <w:rFonts w:ascii="Times New Roman" w:hAnsi="Times New Roman" w:cs="Times New Roman"/>
          <w:sz w:val="24"/>
          <w:szCs w:val="24"/>
        </w:rPr>
      </w:pPr>
    </w:p>
    <w:p w:rsidR="004F0F57" w:rsidRDefault="004F0F57" w:rsidP="00FC0A25">
      <w:pPr>
        <w:rPr>
          <w:rFonts w:ascii="Times New Roman" w:hAnsi="Times New Roman" w:cs="Times New Roman"/>
          <w:sz w:val="24"/>
          <w:szCs w:val="24"/>
        </w:rPr>
      </w:pPr>
    </w:p>
    <w:p w:rsidR="00FC0A25" w:rsidRDefault="00FC0A25" w:rsidP="00FC0A25">
      <w:pPr>
        <w:rPr>
          <w:rFonts w:ascii="Times New Roman" w:hAnsi="Times New Roman" w:cs="Times New Roman"/>
          <w:sz w:val="24"/>
          <w:szCs w:val="24"/>
        </w:rPr>
      </w:pPr>
      <w:r>
        <w:rPr>
          <w:rFonts w:ascii="Times New Roman" w:hAnsi="Times New Roman" w:cs="Times New Roman"/>
          <w:sz w:val="24"/>
          <w:szCs w:val="24"/>
        </w:rPr>
        <w:lastRenderedPageBreak/>
        <w:t xml:space="preserve">Apendix 2 </w:t>
      </w:r>
    </w:p>
    <w:p w:rsidR="00FC0A25" w:rsidRDefault="00FC0A25" w:rsidP="00FC0A25">
      <w:pPr>
        <w:rPr>
          <w:rFonts w:ascii="Times New Roman" w:hAnsi="Times New Roman" w:cs="Times New Roman"/>
          <w:sz w:val="24"/>
          <w:szCs w:val="24"/>
        </w:rPr>
      </w:pPr>
    </w:p>
    <w:p w:rsidR="00FC0A25" w:rsidRDefault="00FC0A25" w:rsidP="00FC0A25">
      <w:pPr>
        <w:jc w:val="center"/>
      </w:pPr>
      <w:r w:rsidRPr="00B35B6E">
        <w:rPr>
          <w:rFonts w:ascii="Arial" w:hAnsi="Arial" w:cs="Arial"/>
          <w:noProof/>
          <w:color w:val="454545"/>
          <w:shd w:val="clear" w:color="auto" w:fill="FFFFFF"/>
          <w:lang w:eastAsia="en-GB"/>
        </w:rPr>
        <w:drawing>
          <wp:anchor distT="0" distB="0" distL="114300" distR="114300" simplePos="0" relativeHeight="251660288" behindDoc="0" locked="0" layoutInCell="1" allowOverlap="1" wp14:anchorId="5B5F0419" wp14:editId="672D1636">
            <wp:simplePos x="0" y="0"/>
            <wp:positionH relativeFrom="column">
              <wp:posOffset>95250</wp:posOffset>
            </wp:positionH>
            <wp:positionV relativeFrom="paragraph">
              <wp:posOffset>-75565</wp:posOffset>
            </wp:positionV>
            <wp:extent cx="652889" cy="609600"/>
            <wp:effectExtent l="0" t="0" r="0" b="0"/>
            <wp:wrapNone/>
            <wp:docPr id="1" name="Picture 4" descr="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ack and white logo"/>
                    <pic:cNvPicPr>
                      <a:picLocks noChangeAspect="1" noChangeArrowheads="1"/>
                    </pic:cNvPicPr>
                  </pic:nvPicPr>
                  <pic:blipFill>
                    <a:blip r:embed="rId7" cstate="print"/>
                    <a:srcRect/>
                    <a:stretch>
                      <a:fillRect/>
                    </a:stretch>
                  </pic:blipFill>
                  <pic:spPr bwMode="auto">
                    <a:xfrm>
                      <a:off x="0" y="0"/>
                      <a:ext cx="652889" cy="609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Little Drummers Pre-school</w:t>
      </w:r>
    </w:p>
    <w:p w:rsidR="00FC0A25" w:rsidRDefault="00FC0A25" w:rsidP="00FC0A25">
      <w:pPr>
        <w:jc w:val="center"/>
      </w:pPr>
      <w:r>
        <w:t>Accident Record</w:t>
      </w:r>
    </w:p>
    <w:tbl>
      <w:tblPr>
        <w:tblStyle w:val="TableGrid"/>
        <w:tblW w:w="0" w:type="auto"/>
        <w:tblLook w:val="04A0" w:firstRow="1" w:lastRow="0" w:firstColumn="1" w:lastColumn="0" w:noHBand="0" w:noVBand="1"/>
      </w:tblPr>
      <w:tblGrid>
        <w:gridCol w:w="3256"/>
        <w:gridCol w:w="1417"/>
        <w:gridCol w:w="1942"/>
      </w:tblGrid>
      <w:tr w:rsidR="00FC0A25" w:rsidTr="00EA3CC5">
        <w:tc>
          <w:tcPr>
            <w:tcW w:w="3256" w:type="dxa"/>
          </w:tcPr>
          <w:p w:rsidR="00FC0A25" w:rsidRDefault="00FC0A25" w:rsidP="00EA3CC5">
            <w:pPr>
              <w:jc w:val="center"/>
            </w:pPr>
            <w:r>
              <w:t>Name of Child:</w:t>
            </w:r>
          </w:p>
          <w:p w:rsidR="00FC0A25" w:rsidRDefault="00FC0A25" w:rsidP="00EA3CC5">
            <w:pPr>
              <w:jc w:val="center"/>
            </w:pPr>
          </w:p>
          <w:p w:rsidR="00FC0A25" w:rsidRDefault="00FC0A25" w:rsidP="00EA3CC5">
            <w:pPr>
              <w:jc w:val="center"/>
            </w:pPr>
          </w:p>
        </w:tc>
        <w:tc>
          <w:tcPr>
            <w:tcW w:w="1417" w:type="dxa"/>
          </w:tcPr>
          <w:p w:rsidR="00FC0A25" w:rsidRDefault="00FC0A25" w:rsidP="00EA3CC5">
            <w:pPr>
              <w:jc w:val="center"/>
            </w:pPr>
            <w:r>
              <w:t>Date:</w:t>
            </w:r>
          </w:p>
        </w:tc>
        <w:tc>
          <w:tcPr>
            <w:tcW w:w="1942" w:type="dxa"/>
          </w:tcPr>
          <w:p w:rsidR="00FC0A25" w:rsidRDefault="00FC0A25" w:rsidP="00EA3CC5">
            <w:pPr>
              <w:jc w:val="center"/>
            </w:pPr>
            <w:r>
              <w:t>Sheet Number:</w:t>
            </w:r>
          </w:p>
          <w:p w:rsidR="00FC0A25" w:rsidRDefault="00FC0A25" w:rsidP="00EA3CC5">
            <w:pPr>
              <w:jc w:val="center"/>
            </w:pPr>
            <w:r>
              <w:t>381</w:t>
            </w:r>
          </w:p>
        </w:tc>
      </w:tr>
      <w:tr w:rsidR="00FC0A25" w:rsidTr="00EA3CC5">
        <w:tc>
          <w:tcPr>
            <w:tcW w:w="3256" w:type="dxa"/>
          </w:tcPr>
          <w:p w:rsidR="00FC0A25" w:rsidRDefault="00FC0A25" w:rsidP="00EA3CC5">
            <w:pPr>
              <w:jc w:val="center"/>
            </w:pPr>
            <w:r>
              <w:t>Time of Accident:</w:t>
            </w:r>
          </w:p>
          <w:p w:rsidR="00FC0A25" w:rsidRDefault="00FC0A25" w:rsidP="00EA3CC5">
            <w:pPr>
              <w:jc w:val="center"/>
            </w:pPr>
          </w:p>
          <w:p w:rsidR="00FC0A25" w:rsidRDefault="00FC0A25" w:rsidP="00EA3CC5">
            <w:pPr>
              <w:jc w:val="center"/>
            </w:pPr>
          </w:p>
        </w:tc>
        <w:tc>
          <w:tcPr>
            <w:tcW w:w="3359" w:type="dxa"/>
            <w:gridSpan w:val="2"/>
          </w:tcPr>
          <w:p w:rsidR="00FC0A25" w:rsidRDefault="00FC0A25" w:rsidP="00EA3CC5">
            <w:pPr>
              <w:jc w:val="center"/>
            </w:pPr>
            <w:r>
              <w:t>Place of Accident:</w:t>
            </w:r>
          </w:p>
          <w:p w:rsidR="00FC0A25" w:rsidRDefault="00FC0A25" w:rsidP="00EA3CC5"/>
        </w:tc>
      </w:tr>
      <w:tr w:rsidR="00FC0A25" w:rsidTr="00EA3CC5">
        <w:tc>
          <w:tcPr>
            <w:tcW w:w="3256" w:type="dxa"/>
          </w:tcPr>
          <w:p w:rsidR="00FC0A25" w:rsidRDefault="00FC0A25" w:rsidP="00EA3CC5">
            <w:pPr>
              <w:jc w:val="center"/>
            </w:pPr>
            <w:r>
              <w:t>Circumstance:</w:t>
            </w:r>
          </w:p>
          <w:p w:rsidR="00FC0A25" w:rsidRDefault="00FC0A25" w:rsidP="00EA3CC5">
            <w:pPr>
              <w:jc w:val="center"/>
            </w:pPr>
          </w:p>
          <w:p w:rsidR="00FC0A25" w:rsidRDefault="00FC0A25" w:rsidP="00EA3CC5">
            <w:pPr>
              <w:jc w:val="center"/>
            </w:pPr>
          </w:p>
          <w:p w:rsidR="00FC0A25" w:rsidRDefault="00FC0A25" w:rsidP="00EA3CC5">
            <w:pPr>
              <w:jc w:val="center"/>
            </w:pPr>
          </w:p>
          <w:p w:rsidR="00FC0A25" w:rsidRDefault="00FC0A25" w:rsidP="00EA3CC5">
            <w:pPr>
              <w:jc w:val="center"/>
            </w:pPr>
          </w:p>
          <w:p w:rsidR="00FC0A25" w:rsidRDefault="00FC0A25" w:rsidP="00EA3CC5">
            <w:pPr>
              <w:jc w:val="center"/>
            </w:pPr>
          </w:p>
          <w:p w:rsidR="00FC0A25" w:rsidRDefault="00FC0A25" w:rsidP="00EA3CC5">
            <w:pPr>
              <w:jc w:val="center"/>
            </w:pPr>
          </w:p>
        </w:tc>
        <w:tc>
          <w:tcPr>
            <w:tcW w:w="3359" w:type="dxa"/>
            <w:gridSpan w:val="2"/>
          </w:tcPr>
          <w:p w:rsidR="00FC0A25" w:rsidRDefault="00FC0A25" w:rsidP="00EA3CC5">
            <w:pPr>
              <w:jc w:val="center"/>
            </w:pPr>
            <w:r>
              <w:t>Nature of injury:</w:t>
            </w:r>
          </w:p>
        </w:tc>
      </w:tr>
      <w:tr w:rsidR="00FC0A25" w:rsidTr="00EA3CC5">
        <w:tc>
          <w:tcPr>
            <w:tcW w:w="6615" w:type="dxa"/>
            <w:gridSpan w:val="3"/>
          </w:tcPr>
          <w:p w:rsidR="00FC0A25" w:rsidRDefault="00FC0A25" w:rsidP="00EA3CC5">
            <w:pPr>
              <w:jc w:val="center"/>
            </w:pPr>
            <w:r>
              <w:t>Treatment:</w:t>
            </w:r>
          </w:p>
          <w:p w:rsidR="00FC0A25" w:rsidRDefault="00FC0A25" w:rsidP="00EA3CC5">
            <w:pPr>
              <w:jc w:val="center"/>
            </w:pPr>
          </w:p>
          <w:p w:rsidR="00FC0A25" w:rsidRDefault="00FC0A25" w:rsidP="00EA3CC5">
            <w:pPr>
              <w:jc w:val="center"/>
            </w:pPr>
          </w:p>
          <w:p w:rsidR="00FC0A25" w:rsidRDefault="00FC0A25" w:rsidP="00EA3CC5">
            <w:pPr>
              <w:jc w:val="center"/>
            </w:pPr>
          </w:p>
        </w:tc>
      </w:tr>
      <w:tr w:rsidR="00FC0A25" w:rsidTr="00EA3CC5">
        <w:tc>
          <w:tcPr>
            <w:tcW w:w="3256" w:type="dxa"/>
          </w:tcPr>
          <w:p w:rsidR="00FC0A25" w:rsidRDefault="00FC0A25" w:rsidP="00EA3CC5">
            <w:pPr>
              <w:jc w:val="center"/>
            </w:pPr>
            <w:r>
              <w:t>Treatment given by:</w:t>
            </w:r>
          </w:p>
        </w:tc>
        <w:tc>
          <w:tcPr>
            <w:tcW w:w="3359" w:type="dxa"/>
            <w:gridSpan w:val="2"/>
          </w:tcPr>
          <w:p w:rsidR="00FC0A25" w:rsidRDefault="00FC0A25" w:rsidP="00EA3CC5">
            <w:pPr>
              <w:jc w:val="center"/>
            </w:pPr>
            <w:r>
              <w:t>Name of witness:</w:t>
            </w:r>
          </w:p>
          <w:p w:rsidR="00FC0A25" w:rsidRDefault="00FC0A25" w:rsidP="00EA3CC5">
            <w:pPr>
              <w:jc w:val="center"/>
            </w:pPr>
          </w:p>
          <w:p w:rsidR="00FC0A25" w:rsidRDefault="00FC0A25" w:rsidP="00EA3CC5">
            <w:pPr>
              <w:jc w:val="center"/>
            </w:pPr>
          </w:p>
        </w:tc>
      </w:tr>
      <w:tr w:rsidR="00FC0A25" w:rsidTr="00EA3CC5">
        <w:tc>
          <w:tcPr>
            <w:tcW w:w="6615" w:type="dxa"/>
            <w:gridSpan w:val="3"/>
          </w:tcPr>
          <w:p w:rsidR="00FC0A25" w:rsidRDefault="00FC0A25" w:rsidP="00EA3CC5">
            <w:pPr>
              <w:jc w:val="center"/>
            </w:pPr>
            <w:r>
              <w:t>Parent Signature:</w:t>
            </w:r>
          </w:p>
          <w:p w:rsidR="00FC0A25" w:rsidRDefault="00FC0A25" w:rsidP="00EA3CC5">
            <w:pPr>
              <w:jc w:val="center"/>
            </w:pPr>
          </w:p>
          <w:p w:rsidR="00FC0A25" w:rsidRDefault="00FC0A25" w:rsidP="00EA3CC5">
            <w:pPr>
              <w:jc w:val="center"/>
            </w:pPr>
          </w:p>
        </w:tc>
      </w:tr>
    </w:tbl>
    <w:p w:rsidR="00FC0A25" w:rsidRDefault="00FC0A25" w:rsidP="00FC0A25">
      <w:r>
        <w:lastRenderedPageBreak/>
        <w:t>Further treatment needed?</w:t>
      </w:r>
    </w:p>
    <w:p w:rsidR="00FC0A25" w:rsidRDefault="00FC0A25" w:rsidP="00FC0A25">
      <w:r>
        <w:rPr>
          <w:noProof/>
          <w:lang w:eastAsia="en-GB"/>
        </w:rPr>
        <mc:AlternateContent>
          <mc:Choice Requires="wps">
            <w:drawing>
              <wp:anchor distT="0" distB="0" distL="114300" distR="114300" simplePos="0" relativeHeight="251664384" behindDoc="0" locked="0" layoutInCell="1" allowOverlap="1" wp14:anchorId="47B9FB5F" wp14:editId="44ED389D">
                <wp:simplePos x="0" y="0"/>
                <wp:positionH relativeFrom="column">
                  <wp:posOffset>2790825</wp:posOffset>
                </wp:positionH>
                <wp:positionV relativeFrom="paragraph">
                  <wp:posOffset>9525</wp:posOffset>
                </wp:positionV>
                <wp:extent cx="200025" cy="17145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200025" cy="171450"/>
                        </a:xfrm>
                        <a:prstGeom prst="rect">
                          <a:avLst/>
                        </a:prstGeom>
                        <a:solidFill>
                          <a:sysClr val="window" lastClr="FFFFFF"/>
                        </a:solidFill>
                        <a:ln w="6350">
                          <a:solidFill>
                            <a:prstClr val="black"/>
                          </a:solidFill>
                        </a:ln>
                        <a:effectLst/>
                      </wps:spPr>
                      <wps:txbx>
                        <w:txbxContent>
                          <w:p w:rsidR="00FC0A25" w:rsidRDefault="00FC0A25" w:rsidP="00FC0A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7B9FB5F" id="_x0000_t202" coordsize="21600,21600" o:spt="202" path="m,l,21600r21600,l21600,xe">
                <v:stroke joinstyle="miter"/>
                <v:path gradientshapeok="t" o:connecttype="rect"/>
              </v:shapetype>
              <v:shape id="Text Box 12" o:spid="_x0000_s1026" type="#_x0000_t202" style="position:absolute;margin-left:219.75pt;margin-top:.75pt;width:15.75pt;height:13.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" fillcolor="window" strokeweight=".5pt">
                <v:textbox>
                  <w:txbxContent>
                    <w:p w:rsidR="00FC0A25" w:rsidRDefault="00FC0A25" w:rsidP="00FC0A25"/>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5BA1B55A" wp14:editId="65B72120">
                <wp:simplePos x="0" y="0"/>
                <wp:positionH relativeFrom="column">
                  <wp:posOffset>1209675</wp:posOffset>
                </wp:positionH>
                <wp:positionV relativeFrom="paragraph">
                  <wp:posOffset>5715</wp:posOffset>
                </wp:positionV>
                <wp:extent cx="200025" cy="1714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200025" cy="171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C0A25" w:rsidRDefault="00FC0A25" w:rsidP="00FC0A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A1B55A" id="Text Box 2" o:spid="_x0000_s1027" type="#_x0000_t202" style="position:absolute;margin-left:95.25pt;margin-top:.45pt;width:15.7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" fillcolor="white [3201]" strokeweight=".5pt">
                <v:textbox>
                  <w:txbxContent>
                    <w:p w:rsidR="00FC0A25" w:rsidRDefault="00FC0A25" w:rsidP="00FC0A25"/>
                  </w:txbxContent>
                </v:textbox>
              </v:shape>
            </w:pict>
          </mc:Fallback>
        </mc:AlternateContent>
      </w:r>
      <w:r>
        <w:t>Head Bump Note</w:t>
      </w:r>
      <w:r>
        <w:rPr>
          <w:noProof/>
          <w:lang w:eastAsia="en-GB"/>
        </w:rPr>
        <mc:AlternateContent>
          <mc:Choice Requires="wps">
            <w:drawing>
              <wp:anchor distT="0" distB="0" distL="114300" distR="114300" simplePos="0" relativeHeight="251663360" behindDoc="0" locked="0" layoutInCell="1" allowOverlap="1" wp14:anchorId="3D7EA3E3" wp14:editId="3E621E72">
                <wp:simplePos x="0" y="0"/>
                <wp:positionH relativeFrom="column">
                  <wp:posOffset>1209675</wp:posOffset>
                </wp:positionH>
                <wp:positionV relativeFrom="paragraph">
                  <wp:posOffset>8890</wp:posOffset>
                </wp:positionV>
                <wp:extent cx="200025" cy="1714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200025" cy="171450"/>
                        </a:xfrm>
                        <a:prstGeom prst="rect">
                          <a:avLst/>
                        </a:prstGeom>
                        <a:solidFill>
                          <a:sysClr val="window" lastClr="FFFFFF"/>
                        </a:solidFill>
                        <a:ln w="6350">
                          <a:solidFill>
                            <a:prstClr val="black"/>
                          </a:solidFill>
                        </a:ln>
                        <a:effectLst/>
                      </wps:spPr>
                      <wps:txbx>
                        <w:txbxContent>
                          <w:p w:rsidR="00FC0A25" w:rsidRDefault="00FC0A25" w:rsidP="00FC0A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7EA3E3" id="Text Box 4" o:spid="_x0000_s1028" type="#_x0000_t202" style="position:absolute;margin-left:95.25pt;margin-top:.7pt;width:15.75pt;height:13.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" fillcolor="window" strokeweight=".5pt">
                <v:textbox>
                  <w:txbxContent>
                    <w:p w:rsidR="00FC0A25" w:rsidRDefault="00FC0A25" w:rsidP="00FC0A25"/>
                  </w:txbxContent>
                </v:textbox>
              </v:shape>
            </w:pict>
          </mc:Fallback>
        </mc:AlternateContent>
      </w:r>
      <w:r>
        <w:tab/>
      </w:r>
      <w:r>
        <w:tab/>
        <w:t>Ofsted Report</w:t>
      </w:r>
      <w:r>
        <w:tab/>
      </w:r>
    </w:p>
    <w:p w:rsidR="00FC0A25" w:rsidRDefault="00FC0A25" w:rsidP="00FC0A25">
      <w:r>
        <w:rPr>
          <w:noProof/>
          <w:lang w:eastAsia="en-GB"/>
        </w:rPr>
        <mc:AlternateContent>
          <mc:Choice Requires="wps">
            <w:drawing>
              <wp:anchor distT="0" distB="0" distL="114300" distR="114300" simplePos="0" relativeHeight="251662336" behindDoc="0" locked="0" layoutInCell="1" allowOverlap="1" wp14:anchorId="5536D33B" wp14:editId="335253C7">
                <wp:simplePos x="0" y="0"/>
                <wp:positionH relativeFrom="column">
                  <wp:posOffset>1209675</wp:posOffset>
                </wp:positionH>
                <wp:positionV relativeFrom="paragraph">
                  <wp:posOffset>9525</wp:posOffset>
                </wp:positionV>
                <wp:extent cx="200025" cy="1714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200025" cy="171450"/>
                        </a:xfrm>
                        <a:prstGeom prst="rect">
                          <a:avLst/>
                        </a:prstGeom>
                        <a:solidFill>
                          <a:sysClr val="window" lastClr="FFFFFF"/>
                        </a:solidFill>
                        <a:ln w="6350">
                          <a:solidFill>
                            <a:prstClr val="black"/>
                          </a:solidFill>
                        </a:ln>
                        <a:effectLst/>
                      </wps:spPr>
                      <wps:txbx>
                        <w:txbxContent>
                          <w:p w:rsidR="00FC0A25" w:rsidRDefault="00FC0A25" w:rsidP="00FC0A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536D33B" id="Text Box 3" o:spid="_x0000_s1029" type="#_x0000_t202" style="position:absolute;margin-left:95.25pt;margin-top:.75pt;width:15.75pt;height:13.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" fillcolor="window" strokeweight=".5pt">
                <v:textbox>
                  <w:txbxContent>
                    <w:p w:rsidR="00FC0A25" w:rsidRDefault="00FC0A25" w:rsidP="00FC0A25"/>
                  </w:txbxContent>
                </v:textbox>
              </v:shape>
            </w:pict>
          </mc:Fallback>
        </mc:AlternateContent>
      </w:r>
      <w:r>
        <w:t>Riddor Report</w:t>
      </w:r>
    </w:p>
    <w:p w:rsidR="00FC0A25" w:rsidRDefault="00FC0A25" w:rsidP="00FC0A25">
      <w:pPr>
        <w:spacing w:after="0"/>
      </w:pPr>
      <w:r>
        <w:t xml:space="preserve">Your child has had a plaster applied to a wound today. </w:t>
      </w:r>
    </w:p>
    <w:p w:rsidR="00FC0A25" w:rsidRDefault="00FC0A25" w:rsidP="00FC0A25">
      <w:pPr>
        <w:spacing w:after="0"/>
        <w:rPr>
          <w:u w:val="single"/>
        </w:rPr>
      </w:pPr>
      <w:r>
        <w:t xml:space="preserve"> </w:t>
      </w:r>
      <w:r>
        <w:rPr>
          <w:u w:val="single"/>
        </w:rPr>
        <w:t>Please remove within 4 hours of your children returning home</w:t>
      </w:r>
    </w:p>
    <w:p w:rsidR="00FC0A25" w:rsidRDefault="00FC0A25" w:rsidP="00FC0A25">
      <w:pPr>
        <w:spacing w:after="0"/>
        <w:rPr>
          <w:u w:val="single"/>
        </w:rPr>
      </w:pPr>
    </w:p>
    <w:p w:rsidR="00FC0A25" w:rsidRDefault="00FC0A25" w:rsidP="00FC0A25">
      <w:pPr>
        <w:rPr>
          <w:rFonts w:ascii="Times New Roman" w:hAnsi="Times New Roman" w:cs="Times New Roman"/>
          <w:sz w:val="24"/>
          <w:szCs w:val="24"/>
        </w:rPr>
      </w:pPr>
      <w:r>
        <w:t>Signed……………………………………………(parent sign) Date……………………………</w:t>
      </w:r>
    </w:p>
    <w:p w:rsidR="00FC0A25" w:rsidRDefault="00FC0A25" w:rsidP="00FC0A25">
      <w:pPr>
        <w:jc w:val="center"/>
        <w:rPr>
          <w:u w:val="single"/>
        </w:rPr>
      </w:pPr>
    </w:p>
    <w:p w:rsidR="00FC0A25" w:rsidRDefault="00FC0A25" w:rsidP="00FC0A25">
      <w:pPr>
        <w:jc w:val="center"/>
        <w:rPr>
          <w:u w:val="single"/>
        </w:rPr>
      </w:pPr>
    </w:p>
    <w:p w:rsidR="00FC0A25" w:rsidRDefault="00FC0A25" w:rsidP="00FC0A25">
      <w:pPr>
        <w:jc w:val="center"/>
        <w:rPr>
          <w:u w:val="single"/>
        </w:rPr>
      </w:pPr>
    </w:p>
    <w:p w:rsidR="00FC0A25" w:rsidRDefault="00FC0A25" w:rsidP="00FC0A25">
      <w:pPr>
        <w:jc w:val="center"/>
        <w:rPr>
          <w:u w:val="single"/>
        </w:rPr>
      </w:pPr>
    </w:p>
    <w:p w:rsidR="00FC0A25" w:rsidRDefault="00FC0A25" w:rsidP="00FC0A25">
      <w:pPr>
        <w:rPr>
          <w:u w:val="single"/>
        </w:rPr>
      </w:pPr>
    </w:p>
    <w:p w:rsidR="00FC0A25" w:rsidRDefault="00FC0A25" w:rsidP="00FC0A25">
      <w:pPr>
        <w:rPr>
          <w:u w:val="single"/>
        </w:rPr>
      </w:pPr>
    </w:p>
    <w:p w:rsidR="004F0F57" w:rsidRDefault="004F0F57" w:rsidP="00FC0A25">
      <w:pPr>
        <w:rPr>
          <w:u w:val="single"/>
        </w:rPr>
      </w:pPr>
    </w:p>
    <w:p w:rsidR="004F0F57" w:rsidRDefault="004F0F57" w:rsidP="00FC0A25">
      <w:pPr>
        <w:rPr>
          <w:u w:val="single"/>
        </w:rPr>
      </w:pPr>
    </w:p>
    <w:p w:rsidR="004F0F57" w:rsidRDefault="004F0F57" w:rsidP="00FC0A25">
      <w:pPr>
        <w:rPr>
          <w:u w:val="single"/>
        </w:rPr>
      </w:pPr>
    </w:p>
    <w:p w:rsidR="004F0F57" w:rsidRDefault="004F0F57" w:rsidP="00FC0A25">
      <w:pPr>
        <w:rPr>
          <w:u w:val="single"/>
        </w:rPr>
      </w:pPr>
    </w:p>
    <w:p w:rsidR="004F0F57" w:rsidRDefault="004F0F57" w:rsidP="00FC0A25">
      <w:pPr>
        <w:rPr>
          <w:u w:val="single"/>
        </w:rPr>
      </w:pPr>
    </w:p>
    <w:p w:rsidR="004F0F57" w:rsidRDefault="004F0F57" w:rsidP="00FC0A25">
      <w:pPr>
        <w:rPr>
          <w:u w:val="single"/>
        </w:rPr>
      </w:pPr>
    </w:p>
    <w:p w:rsidR="004F0F57" w:rsidRDefault="004F0F57" w:rsidP="00FC0A25">
      <w:pPr>
        <w:rPr>
          <w:u w:val="single"/>
        </w:rPr>
      </w:pPr>
    </w:p>
    <w:p w:rsidR="004F0F57" w:rsidRDefault="004F0F57" w:rsidP="00FC0A25">
      <w:pPr>
        <w:rPr>
          <w:u w:val="single"/>
        </w:rPr>
      </w:pPr>
    </w:p>
    <w:p w:rsidR="004F0F57" w:rsidRDefault="004F0F57" w:rsidP="00FC0A25">
      <w:pPr>
        <w:rPr>
          <w:u w:val="single"/>
        </w:rPr>
      </w:pPr>
    </w:p>
    <w:p w:rsidR="004F0F57" w:rsidRDefault="004F0F57" w:rsidP="00FC0A25">
      <w:pPr>
        <w:rPr>
          <w:u w:val="single"/>
        </w:rPr>
      </w:pPr>
    </w:p>
    <w:p w:rsidR="004F0F57" w:rsidRDefault="004F0F57" w:rsidP="00FC0A25">
      <w:pPr>
        <w:rPr>
          <w:u w:val="single"/>
        </w:rPr>
      </w:pPr>
    </w:p>
    <w:p w:rsidR="004F0F57" w:rsidRDefault="004F0F57" w:rsidP="00FC0A25">
      <w:pPr>
        <w:rPr>
          <w:u w:val="single"/>
        </w:rPr>
      </w:pPr>
    </w:p>
    <w:p w:rsidR="004F0F57" w:rsidRDefault="004F0F57" w:rsidP="00FC0A25">
      <w:pPr>
        <w:rPr>
          <w:u w:val="single"/>
        </w:rPr>
      </w:pPr>
    </w:p>
    <w:p w:rsidR="004F0F57" w:rsidRDefault="004F0F57" w:rsidP="00FC0A25">
      <w:pPr>
        <w:rPr>
          <w:u w:val="single"/>
        </w:rPr>
      </w:pPr>
    </w:p>
    <w:p w:rsidR="004F0F57" w:rsidRDefault="004F0F57" w:rsidP="00FC0A25">
      <w:pPr>
        <w:rPr>
          <w:u w:val="single"/>
        </w:rPr>
      </w:pPr>
    </w:p>
    <w:p w:rsidR="004F0F57" w:rsidRDefault="004F0F57" w:rsidP="00FC0A25">
      <w:pPr>
        <w:rPr>
          <w:u w:val="single"/>
        </w:rPr>
      </w:pPr>
    </w:p>
    <w:p w:rsidR="00FC0A25" w:rsidRDefault="00FC0A25" w:rsidP="00FC0A25">
      <w:pPr>
        <w:rPr>
          <w:u w:val="single"/>
        </w:rPr>
      </w:pPr>
      <w:r>
        <w:rPr>
          <w:u w:val="single"/>
        </w:rPr>
        <w:lastRenderedPageBreak/>
        <w:t xml:space="preserve">Appendix 3 </w:t>
      </w:r>
    </w:p>
    <w:p w:rsidR="00FC0A25" w:rsidRDefault="00FC0A25" w:rsidP="00FC0A25">
      <w:pPr>
        <w:rPr>
          <w:u w:val="single"/>
        </w:rPr>
      </w:pPr>
    </w:p>
    <w:p w:rsidR="00FC0A25" w:rsidRDefault="00FC0A25" w:rsidP="00FC0A25">
      <w:pPr>
        <w:rPr>
          <w:u w:val="single"/>
        </w:rPr>
      </w:pPr>
    </w:p>
    <w:p w:rsidR="00FC0A25" w:rsidRDefault="00FC0A25" w:rsidP="00FC0A25">
      <w:pPr>
        <w:rPr>
          <w:u w:val="single"/>
        </w:rPr>
      </w:pPr>
    </w:p>
    <w:p w:rsidR="00FC0A25" w:rsidRDefault="00FC0A25" w:rsidP="00FC0A25">
      <w:r w:rsidRPr="00B35B6E">
        <w:rPr>
          <w:rFonts w:ascii="Arial" w:hAnsi="Arial" w:cs="Arial"/>
          <w:noProof/>
          <w:color w:val="454545"/>
          <w:shd w:val="clear" w:color="auto" w:fill="FFFFFF"/>
          <w:lang w:eastAsia="en-GB"/>
        </w:rPr>
        <w:drawing>
          <wp:anchor distT="0" distB="0" distL="114300" distR="114300" simplePos="0" relativeHeight="251659264" behindDoc="0" locked="0" layoutInCell="1" allowOverlap="1" wp14:anchorId="7864CEDC" wp14:editId="4E60B865">
            <wp:simplePos x="0" y="0"/>
            <wp:positionH relativeFrom="margin">
              <wp:posOffset>-28575</wp:posOffset>
            </wp:positionH>
            <wp:positionV relativeFrom="paragraph">
              <wp:posOffset>-85725</wp:posOffset>
            </wp:positionV>
            <wp:extent cx="628650" cy="586968"/>
            <wp:effectExtent l="0" t="0" r="0" b="3810"/>
            <wp:wrapNone/>
            <wp:docPr id="9" name="Picture 4" descr="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ack and white logo"/>
                    <pic:cNvPicPr>
                      <a:picLocks noChangeAspect="1" noChangeArrowheads="1"/>
                    </pic:cNvPicPr>
                  </pic:nvPicPr>
                  <pic:blipFill>
                    <a:blip r:embed="rId7" cstate="print"/>
                    <a:srcRect/>
                    <a:stretch>
                      <a:fillRect/>
                    </a:stretch>
                  </pic:blipFill>
                  <pic:spPr bwMode="auto">
                    <a:xfrm>
                      <a:off x="0" y="0"/>
                      <a:ext cx="628650" cy="58696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FC0A25" w:rsidRDefault="00FC0A25" w:rsidP="00FC0A25"/>
    <w:p w:rsidR="00FC0A25" w:rsidRDefault="00FC0A25" w:rsidP="00FC0A25">
      <w:pPr>
        <w:jc w:val="center"/>
        <w:rPr>
          <w:b/>
          <w:u w:val="single"/>
        </w:rPr>
      </w:pPr>
      <w:r>
        <w:rPr>
          <w:b/>
          <w:u w:val="single"/>
        </w:rPr>
        <w:t>Staff Accident Form</w:t>
      </w:r>
    </w:p>
    <w:tbl>
      <w:tblPr>
        <w:tblStyle w:val="TableGrid"/>
        <w:tblW w:w="0" w:type="auto"/>
        <w:tblLook w:val="04A0" w:firstRow="1" w:lastRow="0" w:firstColumn="1" w:lastColumn="0" w:noHBand="0" w:noVBand="1"/>
      </w:tblPr>
      <w:tblGrid>
        <w:gridCol w:w="2972"/>
        <w:gridCol w:w="2835"/>
      </w:tblGrid>
      <w:tr w:rsidR="00FC0A25" w:rsidTr="00EA3CC5">
        <w:tc>
          <w:tcPr>
            <w:tcW w:w="2972" w:type="dxa"/>
          </w:tcPr>
          <w:p w:rsidR="00FC0A25" w:rsidRDefault="00FC0A25" w:rsidP="00EA3CC5">
            <w:pPr>
              <w:jc w:val="center"/>
            </w:pPr>
            <w:r>
              <w:t>Date:</w:t>
            </w:r>
          </w:p>
          <w:p w:rsidR="00FC0A25" w:rsidRDefault="00FC0A25" w:rsidP="00EA3CC5">
            <w:pPr>
              <w:jc w:val="center"/>
            </w:pPr>
          </w:p>
        </w:tc>
        <w:tc>
          <w:tcPr>
            <w:tcW w:w="2835" w:type="dxa"/>
          </w:tcPr>
          <w:p w:rsidR="00FC0A25" w:rsidRDefault="00FC0A25" w:rsidP="00EA3CC5">
            <w:pPr>
              <w:jc w:val="center"/>
            </w:pPr>
            <w:r>
              <w:t>Time:</w:t>
            </w:r>
          </w:p>
        </w:tc>
      </w:tr>
      <w:tr w:rsidR="00FC0A25" w:rsidTr="00EA3CC5">
        <w:tc>
          <w:tcPr>
            <w:tcW w:w="5807" w:type="dxa"/>
            <w:gridSpan w:val="2"/>
          </w:tcPr>
          <w:p w:rsidR="00FC0A25" w:rsidRDefault="00FC0A25" w:rsidP="00EA3CC5">
            <w:pPr>
              <w:jc w:val="center"/>
            </w:pPr>
            <w:r>
              <w:t>Staff member name:</w:t>
            </w:r>
          </w:p>
          <w:p w:rsidR="00FC0A25" w:rsidRDefault="00FC0A25" w:rsidP="00EA3CC5">
            <w:pPr>
              <w:jc w:val="center"/>
            </w:pPr>
          </w:p>
        </w:tc>
      </w:tr>
      <w:tr w:rsidR="00FC0A25" w:rsidTr="00EA3CC5">
        <w:tc>
          <w:tcPr>
            <w:tcW w:w="5807" w:type="dxa"/>
            <w:gridSpan w:val="2"/>
          </w:tcPr>
          <w:p w:rsidR="00FC0A25" w:rsidRDefault="00FC0A25" w:rsidP="00EA3CC5">
            <w:pPr>
              <w:jc w:val="center"/>
            </w:pPr>
            <w:r>
              <w:t>Place of accident:</w:t>
            </w:r>
          </w:p>
          <w:p w:rsidR="00FC0A25" w:rsidRDefault="00FC0A25" w:rsidP="00EA3CC5">
            <w:pPr>
              <w:jc w:val="center"/>
            </w:pPr>
          </w:p>
        </w:tc>
      </w:tr>
      <w:tr w:rsidR="00FC0A25" w:rsidTr="00EA3CC5">
        <w:tc>
          <w:tcPr>
            <w:tcW w:w="2972" w:type="dxa"/>
          </w:tcPr>
          <w:p w:rsidR="00FC0A25" w:rsidRDefault="00FC0A25" w:rsidP="00EA3CC5">
            <w:pPr>
              <w:jc w:val="center"/>
            </w:pPr>
            <w:r>
              <w:t>Circumstance:</w:t>
            </w:r>
          </w:p>
        </w:tc>
        <w:tc>
          <w:tcPr>
            <w:tcW w:w="2835" w:type="dxa"/>
          </w:tcPr>
          <w:p w:rsidR="00FC0A25" w:rsidRDefault="00FC0A25" w:rsidP="00EA3CC5">
            <w:pPr>
              <w:jc w:val="center"/>
            </w:pPr>
            <w:r>
              <w:t>Nature of injury:</w:t>
            </w:r>
          </w:p>
          <w:p w:rsidR="00FC0A25" w:rsidRDefault="00FC0A25" w:rsidP="00EA3CC5">
            <w:pPr>
              <w:jc w:val="center"/>
            </w:pPr>
          </w:p>
          <w:p w:rsidR="00FC0A25" w:rsidRDefault="00FC0A25" w:rsidP="00EA3CC5">
            <w:pPr>
              <w:jc w:val="center"/>
            </w:pPr>
          </w:p>
          <w:p w:rsidR="00FC0A25" w:rsidRDefault="00FC0A25" w:rsidP="00EA3CC5">
            <w:pPr>
              <w:jc w:val="center"/>
            </w:pPr>
          </w:p>
          <w:p w:rsidR="00FC0A25" w:rsidRDefault="00FC0A25" w:rsidP="00EA3CC5">
            <w:pPr>
              <w:jc w:val="center"/>
            </w:pPr>
          </w:p>
          <w:p w:rsidR="00FC0A25" w:rsidRDefault="00FC0A25" w:rsidP="00EA3CC5">
            <w:pPr>
              <w:jc w:val="center"/>
            </w:pPr>
          </w:p>
          <w:p w:rsidR="00FC0A25" w:rsidRDefault="00FC0A25" w:rsidP="00EA3CC5">
            <w:pPr>
              <w:jc w:val="center"/>
            </w:pPr>
          </w:p>
        </w:tc>
      </w:tr>
      <w:tr w:rsidR="00FC0A25" w:rsidTr="00EA3CC5">
        <w:tc>
          <w:tcPr>
            <w:tcW w:w="2972" w:type="dxa"/>
          </w:tcPr>
          <w:p w:rsidR="00FC0A25" w:rsidRDefault="00FC0A25" w:rsidP="00EA3CC5">
            <w:pPr>
              <w:jc w:val="center"/>
            </w:pPr>
            <w:r>
              <w:t>Treatment Given:</w:t>
            </w:r>
          </w:p>
        </w:tc>
        <w:tc>
          <w:tcPr>
            <w:tcW w:w="2835" w:type="dxa"/>
          </w:tcPr>
          <w:p w:rsidR="00FC0A25" w:rsidRDefault="00FC0A25" w:rsidP="00EA3CC5">
            <w:pPr>
              <w:jc w:val="center"/>
            </w:pPr>
            <w:r>
              <w:t>Treatment given by:</w:t>
            </w:r>
          </w:p>
          <w:p w:rsidR="00FC0A25" w:rsidRDefault="00FC0A25" w:rsidP="00EA3CC5">
            <w:pPr>
              <w:jc w:val="center"/>
            </w:pPr>
          </w:p>
          <w:p w:rsidR="00FC0A25" w:rsidRDefault="00FC0A25" w:rsidP="00EA3CC5">
            <w:pPr>
              <w:jc w:val="center"/>
            </w:pPr>
          </w:p>
        </w:tc>
      </w:tr>
      <w:tr w:rsidR="00FC0A25" w:rsidTr="00EA3CC5">
        <w:tc>
          <w:tcPr>
            <w:tcW w:w="2972" w:type="dxa"/>
          </w:tcPr>
          <w:p w:rsidR="00FC0A25" w:rsidRDefault="00FC0A25" w:rsidP="00EA3CC5">
            <w:pPr>
              <w:jc w:val="center"/>
            </w:pPr>
            <w:r>
              <w:t>Staff signature:</w:t>
            </w:r>
          </w:p>
        </w:tc>
        <w:tc>
          <w:tcPr>
            <w:tcW w:w="2835" w:type="dxa"/>
          </w:tcPr>
          <w:p w:rsidR="00FC0A25" w:rsidRDefault="00FC0A25" w:rsidP="00EA3CC5">
            <w:pPr>
              <w:jc w:val="center"/>
            </w:pPr>
            <w:r>
              <w:t>Supervisor Signature:</w:t>
            </w:r>
          </w:p>
          <w:p w:rsidR="00FC0A25" w:rsidRDefault="00FC0A25" w:rsidP="00EA3CC5">
            <w:pPr>
              <w:jc w:val="center"/>
            </w:pPr>
          </w:p>
          <w:p w:rsidR="00FC0A25" w:rsidRDefault="00FC0A25" w:rsidP="00EA3CC5">
            <w:pPr>
              <w:jc w:val="center"/>
            </w:pPr>
          </w:p>
        </w:tc>
      </w:tr>
      <w:tr w:rsidR="00FC0A25" w:rsidTr="00EA3CC5">
        <w:tc>
          <w:tcPr>
            <w:tcW w:w="5807" w:type="dxa"/>
            <w:gridSpan w:val="2"/>
          </w:tcPr>
          <w:p w:rsidR="00FC0A25" w:rsidRDefault="00FC0A25" w:rsidP="00EA3CC5">
            <w:pPr>
              <w:jc w:val="center"/>
            </w:pPr>
            <w:r>
              <w:t>Staff Contact details:</w:t>
            </w:r>
          </w:p>
          <w:p w:rsidR="00FC0A25" w:rsidRDefault="00FC0A25" w:rsidP="00EA3CC5">
            <w:pPr>
              <w:jc w:val="center"/>
            </w:pPr>
          </w:p>
          <w:p w:rsidR="00FC0A25" w:rsidRDefault="00FC0A25" w:rsidP="00EA3CC5">
            <w:pPr>
              <w:jc w:val="center"/>
            </w:pPr>
          </w:p>
          <w:p w:rsidR="00FC0A25" w:rsidRDefault="00FC0A25" w:rsidP="00EA3CC5">
            <w:pPr>
              <w:jc w:val="center"/>
            </w:pPr>
          </w:p>
        </w:tc>
      </w:tr>
      <w:tr w:rsidR="00FC0A25" w:rsidTr="00EA3CC5">
        <w:tc>
          <w:tcPr>
            <w:tcW w:w="5807" w:type="dxa"/>
            <w:gridSpan w:val="2"/>
          </w:tcPr>
          <w:p w:rsidR="00FC0A25" w:rsidRDefault="00FC0A25" w:rsidP="00EA3CC5">
            <w:pPr>
              <w:jc w:val="center"/>
            </w:pPr>
            <w:r>
              <w:lastRenderedPageBreak/>
              <w:t>Follow up action:</w:t>
            </w:r>
          </w:p>
          <w:p w:rsidR="00FC0A25" w:rsidRDefault="00FC0A25" w:rsidP="00EA3CC5">
            <w:pPr>
              <w:jc w:val="center"/>
            </w:pPr>
          </w:p>
          <w:p w:rsidR="00FC0A25" w:rsidRDefault="00FC0A25" w:rsidP="00EA3CC5">
            <w:pPr>
              <w:jc w:val="center"/>
            </w:pPr>
          </w:p>
          <w:p w:rsidR="00FC0A25" w:rsidRDefault="00FC0A25" w:rsidP="00EA3CC5">
            <w:pPr>
              <w:jc w:val="center"/>
            </w:pPr>
          </w:p>
          <w:p w:rsidR="00FC0A25" w:rsidRDefault="00FC0A25" w:rsidP="00EA3CC5">
            <w:pPr>
              <w:jc w:val="center"/>
            </w:pPr>
          </w:p>
        </w:tc>
      </w:tr>
    </w:tbl>
    <w:p w:rsidR="00FC0A25" w:rsidRDefault="00FC0A25" w:rsidP="00FC0A25">
      <w:pPr>
        <w:rPr>
          <w:u w:val="single"/>
        </w:rPr>
      </w:pPr>
    </w:p>
    <w:p w:rsidR="00FC0A25" w:rsidRDefault="00FC0A25" w:rsidP="00FC0A25">
      <w:pPr>
        <w:rPr>
          <w:u w:val="single"/>
        </w:rPr>
      </w:pPr>
    </w:p>
    <w:p w:rsidR="00FC0A25" w:rsidRDefault="00FC0A25" w:rsidP="00FC0A25">
      <w:pPr>
        <w:rPr>
          <w:u w:val="single"/>
        </w:rPr>
      </w:pPr>
    </w:p>
    <w:p w:rsidR="00FC0A25" w:rsidRDefault="00FC0A25" w:rsidP="00FC0A25">
      <w:pPr>
        <w:rPr>
          <w:u w:val="single"/>
        </w:rPr>
      </w:pPr>
    </w:p>
    <w:p w:rsidR="002E53F1" w:rsidRDefault="002E53F1" w:rsidP="002E53F1">
      <w:pPr>
        <w:pStyle w:val="ListParagraph"/>
      </w:pPr>
    </w:p>
    <w:p w:rsidR="002E53F1" w:rsidRDefault="002E53F1" w:rsidP="002E53F1"/>
    <w:p w:rsidR="002E53F1" w:rsidRPr="0011569B" w:rsidRDefault="002E53F1" w:rsidP="002E53F1"/>
    <w:p w:rsidR="002E53F1" w:rsidRDefault="002E53F1" w:rsidP="002E53F1">
      <w:pPr>
        <w:rPr>
          <w:rFonts w:ascii="Times New Roman" w:hAnsi="Times New Roman" w:cs="Times New Roman"/>
          <w:sz w:val="24"/>
          <w:szCs w:val="24"/>
        </w:rPr>
      </w:pPr>
    </w:p>
    <w:p w:rsidR="002E53F1" w:rsidRDefault="002E53F1" w:rsidP="002E53F1">
      <w:pPr>
        <w:rPr>
          <w:rFonts w:ascii="Times New Roman" w:hAnsi="Times New Roman" w:cs="Times New Roman"/>
          <w:sz w:val="24"/>
          <w:szCs w:val="24"/>
        </w:rPr>
      </w:pPr>
    </w:p>
    <w:p w:rsidR="002E53F1" w:rsidRDefault="002E53F1" w:rsidP="002E53F1">
      <w:pPr>
        <w:rPr>
          <w:rFonts w:ascii="Times New Roman" w:hAnsi="Times New Roman" w:cs="Times New Roman"/>
          <w:sz w:val="24"/>
          <w:szCs w:val="24"/>
        </w:rPr>
      </w:pPr>
    </w:p>
    <w:p w:rsidR="002E53F1" w:rsidRDefault="002E53F1" w:rsidP="002E53F1">
      <w:pPr>
        <w:rPr>
          <w:rFonts w:ascii="Times New Roman" w:hAnsi="Times New Roman" w:cs="Times New Roman"/>
          <w:sz w:val="24"/>
          <w:szCs w:val="24"/>
        </w:rPr>
      </w:pPr>
    </w:p>
    <w:p w:rsidR="002E53F1" w:rsidRDefault="002E53F1" w:rsidP="002E53F1">
      <w:pPr>
        <w:rPr>
          <w:rFonts w:ascii="Times New Roman" w:hAnsi="Times New Roman" w:cs="Times New Roman"/>
          <w:sz w:val="24"/>
          <w:szCs w:val="24"/>
        </w:rPr>
      </w:pPr>
    </w:p>
    <w:p w:rsidR="000D356F" w:rsidRPr="002E53F1" w:rsidRDefault="000D356F" w:rsidP="002E53F1"/>
    <w:sectPr w:rsidR="000D356F" w:rsidRPr="002E53F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FCE" w:rsidRDefault="00837FCE" w:rsidP="00AF04F9">
      <w:pPr>
        <w:spacing w:after="0" w:line="240" w:lineRule="auto"/>
      </w:pPr>
      <w:r>
        <w:separator/>
      </w:r>
    </w:p>
  </w:endnote>
  <w:endnote w:type="continuationSeparator" w:id="0">
    <w:p w:rsidR="00837FCE" w:rsidRDefault="00837FCE" w:rsidP="00AF0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FCE" w:rsidRDefault="00837FCE" w:rsidP="00AF04F9">
      <w:pPr>
        <w:spacing w:after="0" w:line="240" w:lineRule="auto"/>
      </w:pPr>
      <w:r>
        <w:separator/>
      </w:r>
    </w:p>
  </w:footnote>
  <w:footnote w:type="continuationSeparator" w:id="0">
    <w:p w:rsidR="00837FCE" w:rsidRDefault="00837FCE" w:rsidP="00AF04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A1A40"/>
    <w:multiLevelType w:val="hybridMultilevel"/>
    <w:tmpl w:val="810E817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nsid w:val="0F530B8A"/>
    <w:multiLevelType w:val="hybridMultilevel"/>
    <w:tmpl w:val="CB540764"/>
    <w:lvl w:ilvl="0" w:tplc="0809000B">
      <w:start w:val="1"/>
      <w:numFmt w:val="bullet"/>
      <w:lvlText w:val=""/>
      <w:lvlJc w:val="left"/>
      <w:pPr>
        <w:ind w:left="2160" w:hanging="360"/>
      </w:pPr>
      <w:rPr>
        <w:rFonts w:ascii="Wingdings" w:hAnsi="Wingdings" w:cs="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cs="Wingdings" w:hint="default"/>
      </w:rPr>
    </w:lvl>
    <w:lvl w:ilvl="3" w:tplc="08090001" w:tentative="1">
      <w:start w:val="1"/>
      <w:numFmt w:val="bullet"/>
      <w:lvlText w:val=""/>
      <w:lvlJc w:val="left"/>
      <w:pPr>
        <w:ind w:left="4320" w:hanging="360"/>
      </w:pPr>
      <w:rPr>
        <w:rFonts w:ascii="Symbol" w:hAnsi="Symbol" w:cs="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cs="Wingdings" w:hint="default"/>
      </w:rPr>
    </w:lvl>
    <w:lvl w:ilvl="6" w:tplc="08090001" w:tentative="1">
      <w:start w:val="1"/>
      <w:numFmt w:val="bullet"/>
      <w:lvlText w:val=""/>
      <w:lvlJc w:val="left"/>
      <w:pPr>
        <w:ind w:left="6480" w:hanging="360"/>
      </w:pPr>
      <w:rPr>
        <w:rFonts w:ascii="Symbol" w:hAnsi="Symbol" w:cs="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cs="Wingdings" w:hint="default"/>
      </w:rPr>
    </w:lvl>
  </w:abstractNum>
  <w:abstractNum w:abstractNumId="2">
    <w:nsid w:val="1AB00BB1"/>
    <w:multiLevelType w:val="hybridMultilevel"/>
    <w:tmpl w:val="89B42FC0"/>
    <w:lvl w:ilvl="0" w:tplc="08090001">
      <w:start w:val="1"/>
      <w:numFmt w:val="bullet"/>
      <w:lvlText w:val=""/>
      <w:lvlJc w:val="left"/>
      <w:pPr>
        <w:ind w:left="780" w:hanging="360"/>
      </w:pPr>
      <w:rPr>
        <w:rFonts w:ascii="Symbol" w:hAnsi="Symbol" w:cs="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cs="Wingdings" w:hint="default"/>
      </w:rPr>
    </w:lvl>
    <w:lvl w:ilvl="3" w:tplc="08090001" w:tentative="1">
      <w:start w:val="1"/>
      <w:numFmt w:val="bullet"/>
      <w:lvlText w:val=""/>
      <w:lvlJc w:val="left"/>
      <w:pPr>
        <w:ind w:left="2940" w:hanging="360"/>
      </w:pPr>
      <w:rPr>
        <w:rFonts w:ascii="Symbol" w:hAnsi="Symbol" w:cs="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cs="Wingdings" w:hint="default"/>
      </w:rPr>
    </w:lvl>
    <w:lvl w:ilvl="6" w:tplc="08090001" w:tentative="1">
      <w:start w:val="1"/>
      <w:numFmt w:val="bullet"/>
      <w:lvlText w:val=""/>
      <w:lvlJc w:val="left"/>
      <w:pPr>
        <w:ind w:left="5100" w:hanging="360"/>
      </w:pPr>
      <w:rPr>
        <w:rFonts w:ascii="Symbol" w:hAnsi="Symbol" w:cs="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cs="Wingdings" w:hint="default"/>
      </w:rPr>
    </w:lvl>
  </w:abstractNum>
  <w:abstractNum w:abstractNumId="3">
    <w:nsid w:val="1B42750D"/>
    <w:multiLevelType w:val="hybridMultilevel"/>
    <w:tmpl w:val="CF825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617B91"/>
    <w:multiLevelType w:val="hybridMultilevel"/>
    <w:tmpl w:val="75F83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405BA5"/>
    <w:multiLevelType w:val="hybridMultilevel"/>
    <w:tmpl w:val="2D486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533E8F"/>
    <w:multiLevelType w:val="hybridMultilevel"/>
    <w:tmpl w:val="46C8B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B6196C"/>
    <w:multiLevelType w:val="hybridMultilevel"/>
    <w:tmpl w:val="17F0D62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nsid w:val="24F62738"/>
    <w:multiLevelType w:val="hybridMultilevel"/>
    <w:tmpl w:val="A22E6382"/>
    <w:lvl w:ilvl="0" w:tplc="08090017">
      <w:start w:val="1"/>
      <w:numFmt w:val="lowerLetter"/>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9">
    <w:nsid w:val="28306207"/>
    <w:multiLevelType w:val="hybridMultilevel"/>
    <w:tmpl w:val="08CCEE26"/>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0">
    <w:nsid w:val="2D0E2409"/>
    <w:multiLevelType w:val="hybridMultilevel"/>
    <w:tmpl w:val="3B56B7B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nsid w:val="2E9C4075"/>
    <w:multiLevelType w:val="hybridMultilevel"/>
    <w:tmpl w:val="2DA0ADD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nsid w:val="2FE10C7F"/>
    <w:multiLevelType w:val="hybridMultilevel"/>
    <w:tmpl w:val="13027444"/>
    <w:lvl w:ilvl="0" w:tplc="0809000B">
      <w:start w:val="1"/>
      <w:numFmt w:val="bullet"/>
      <w:lvlText w:val=""/>
      <w:lvlJc w:val="left"/>
      <w:pPr>
        <w:ind w:left="2160" w:hanging="360"/>
      </w:pPr>
      <w:rPr>
        <w:rFonts w:ascii="Wingdings" w:hAnsi="Wingdings" w:cs="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cs="Wingdings" w:hint="default"/>
      </w:rPr>
    </w:lvl>
    <w:lvl w:ilvl="3" w:tplc="08090001" w:tentative="1">
      <w:start w:val="1"/>
      <w:numFmt w:val="bullet"/>
      <w:lvlText w:val=""/>
      <w:lvlJc w:val="left"/>
      <w:pPr>
        <w:ind w:left="4320" w:hanging="360"/>
      </w:pPr>
      <w:rPr>
        <w:rFonts w:ascii="Symbol" w:hAnsi="Symbol" w:cs="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cs="Wingdings" w:hint="default"/>
      </w:rPr>
    </w:lvl>
    <w:lvl w:ilvl="6" w:tplc="08090001" w:tentative="1">
      <w:start w:val="1"/>
      <w:numFmt w:val="bullet"/>
      <w:lvlText w:val=""/>
      <w:lvlJc w:val="left"/>
      <w:pPr>
        <w:ind w:left="6480" w:hanging="360"/>
      </w:pPr>
      <w:rPr>
        <w:rFonts w:ascii="Symbol" w:hAnsi="Symbol" w:cs="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cs="Wingdings" w:hint="default"/>
      </w:rPr>
    </w:lvl>
  </w:abstractNum>
  <w:abstractNum w:abstractNumId="13">
    <w:nsid w:val="34567D79"/>
    <w:multiLevelType w:val="hybridMultilevel"/>
    <w:tmpl w:val="B10CC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6790525"/>
    <w:multiLevelType w:val="hybridMultilevel"/>
    <w:tmpl w:val="1812BA5E"/>
    <w:lvl w:ilvl="0" w:tplc="0809000B">
      <w:start w:val="1"/>
      <w:numFmt w:val="bullet"/>
      <w:lvlText w:val=""/>
      <w:lvlJc w:val="left"/>
      <w:pPr>
        <w:ind w:left="2160" w:hanging="360"/>
      </w:pPr>
      <w:rPr>
        <w:rFonts w:ascii="Wingdings" w:hAnsi="Wingdings" w:cs="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cs="Wingdings" w:hint="default"/>
      </w:rPr>
    </w:lvl>
    <w:lvl w:ilvl="3" w:tplc="08090001" w:tentative="1">
      <w:start w:val="1"/>
      <w:numFmt w:val="bullet"/>
      <w:lvlText w:val=""/>
      <w:lvlJc w:val="left"/>
      <w:pPr>
        <w:ind w:left="4320" w:hanging="360"/>
      </w:pPr>
      <w:rPr>
        <w:rFonts w:ascii="Symbol" w:hAnsi="Symbol" w:cs="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cs="Wingdings" w:hint="default"/>
      </w:rPr>
    </w:lvl>
    <w:lvl w:ilvl="6" w:tplc="08090001" w:tentative="1">
      <w:start w:val="1"/>
      <w:numFmt w:val="bullet"/>
      <w:lvlText w:val=""/>
      <w:lvlJc w:val="left"/>
      <w:pPr>
        <w:ind w:left="6480" w:hanging="360"/>
      </w:pPr>
      <w:rPr>
        <w:rFonts w:ascii="Symbol" w:hAnsi="Symbol" w:cs="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cs="Wingdings" w:hint="default"/>
      </w:rPr>
    </w:lvl>
  </w:abstractNum>
  <w:abstractNum w:abstractNumId="15">
    <w:nsid w:val="39442059"/>
    <w:multiLevelType w:val="hybridMultilevel"/>
    <w:tmpl w:val="C0BC811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nsid w:val="39BA5318"/>
    <w:multiLevelType w:val="hybridMultilevel"/>
    <w:tmpl w:val="F000F89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nsid w:val="443610CD"/>
    <w:multiLevelType w:val="hybridMultilevel"/>
    <w:tmpl w:val="81C6F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748493B"/>
    <w:multiLevelType w:val="hybridMultilevel"/>
    <w:tmpl w:val="1D5C994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nsid w:val="4EA31952"/>
    <w:multiLevelType w:val="hybridMultilevel"/>
    <w:tmpl w:val="2ADEDB5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nsid w:val="4F581AB9"/>
    <w:multiLevelType w:val="hybridMultilevel"/>
    <w:tmpl w:val="CF24414A"/>
    <w:lvl w:ilvl="0" w:tplc="0809000B">
      <w:start w:val="1"/>
      <w:numFmt w:val="bullet"/>
      <w:lvlText w:val=""/>
      <w:lvlJc w:val="left"/>
      <w:pPr>
        <w:ind w:left="1440" w:hanging="360"/>
      </w:pPr>
      <w:rPr>
        <w:rFonts w:ascii="Wingdings" w:hAnsi="Wingdings" w:cs="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21">
    <w:nsid w:val="52572893"/>
    <w:multiLevelType w:val="hybridMultilevel"/>
    <w:tmpl w:val="78DC108C"/>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nsid w:val="53622800"/>
    <w:multiLevelType w:val="hybridMultilevel"/>
    <w:tmpl w:val="8EA825D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nsid w:val="546B42AF"/>
    <w:multiLevelType w:val="hybridMultilevel"/>
    <w:tmpl w:val="021E860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nsid w:val="55655DDC"/>
    <w:multiLevelType w:val="hybridMultilevel"/>
    <w:tmpl w:val="27A66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601395C"/>
    <w:multiLevelType w:val="hybridMultilevel"/>
    <w:tmpl w:val="0A10733A"/>
    <w:lvl w:ilvl="0" w:tplc="5718BA20">
      <w:start w:val="1"/>
      <w:numFmt w:val="decimal"/>
      <w:lvlText w:val="%1."/>
      <w:lvlJc w:val="left"/>
      <w:pPr>
        <w:ind w:left="720" w:hanging="360"/>
      </w:pPr>
      <w:rPr>
        <w:rFonts w:cs="Times New Roman" w:hint="default"/>
        <w:u w:val="single"/>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nsid w:val="5A925D25"/>
    <w:multiLevelType w:val="hybridMultilevel"/>
    <w:tmpl w:val="34A05EC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nsid w:val="6EEC35E7"/>
    <w:multiLevelType w:val="hybridMultilevel"/>
    <w:tmpl w:val="5C602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0233085"/>
    <w:multiLevelType w:val="hybridMultilevel"/>
    <w:tmpl w:val="BA84CE5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759235C4"/>
    <w:multiLevelType w:val="hybridMultilevel"/>
    <w:tmpl w:val="ACBC557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0">
    <w:nsid w:val="76CD554F"/>
    <w:multiLevelType w:val="hybridMultilevel"/>
    <w:tmpl w:val="F2A08FFC"/>
    <w:lvl w:ilvl="0" w:tplc="0809000B">
      <w:start w:val="1"/>
      <w:numFmt w:val="bullet"/>
      <w:lvlText w:val=""/>
      <w:lvlJc w:val="left"/>
      <w:pPr>
        <w:ind w:left="1440" w:hanging="360"/>
      </w:pPr>
      <w:rPr>
        <w:rFonts w:ascii="Wingdings" w:hAnsi="Wingdings" w:cs="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31">
    <w:nsid w:val="7777575A"/>
    <w:multiLevelType w:val="hybridMultilevel"/>
    <w:tmpl w:val="C8CCE90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2">
    <w:nsid w:val="77BE75F2"/>
    <w:multiLevelType w:val="hybridMultilevel"/>
    <w:tmpl w:val="0B04DB9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3">
    <w:nsid w:val="79126794"/>
    <w:multiLevelType w:val="hybridMultilevel"/>
    <w:tmpl w:val="AD60C5F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4">
    <w:nsid w:val="7E05649C"/>
    <w:multiLevelType w:val="hybridMultilevel"/>
    <w:tmpl w:val="EA766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5"/>
  </w:num>
  <w:num w:numId="3">
    <w:abstractNumId w:val="28"/>
  </w:num>
  <w:num w:numId="4">
    <w:abstractNumId w:val="13"/>
  </w:num>
  <w:num w:numId="5">
    <w:abstractNumId w:val="24"/>
  </w:num>
  <w:num w:numId="6">
    <w:abstractNumId w:val="17"/>
  </w:num>
  <w:num w:numId="7">
    <w:abstractNumId w:val="27"/>
  </w:num>
  <w:num w:numId="8">
    <w:abstractNumId w:val="4"/>
  </w:num>
  <w:num w:numId="9">
    <w:abstractNumId w:val="2"/>
  </w:num>
  <w:num w:numId="10">
    <w:abstractNumId w:val="23"/>
  </w:num>
  <w:num w:numId="11">
    <w:abstractNumId w:val="7"/>
  </w:num>
  <w:num w:numId="12">
    <w:abstractNumId w:val="16"/>
  </w:num>
  <w:num w:numId="13">
    <w:abstractNumId w:val="0"/>
  </w:num>
  <w:num w:numId="14">
    <w:abstractNumId w:val="20"/>
  </w:num>
  <w:num w:numId="15">
    <w:abstractNumId w:val="19"/>
  </w:num>
  <w:num w:numId="16">
    <w:abstractNumId w:val="15"/>
  </w:num>
  <w:num w:numId="17">
    <w:abstractNumId w:val="31"/>
  </w:num>
  <w:num w:numId="18">
    <w:abstractNumId w:val="22"/>
  </w:num>
  <w:num w:numId="19">
    <w:abstractNumId w:val="9"/>
  </w:num>
  <w:num w:numId="20">
    <w:abstractNumId w:val="3"/>
  </w:num>
  <w:num w:numId="21">
    <w:abstractNumId w:val="21"/>
  </w:num>
  <w:num w:numId="22">
    <w:abstractNumId w:val="34"/>
  </w:num>
  <w:num w:numId="23">
    <w:abstractNumId w:val="6"/>
  </w:num>
  <w:num w:numId="24">
    <w:abstractNumId w:val="11"/>
  </w:num>
  <w:num w:numId="25">
    <w:abstractNumId w:val="12"/>
  </w:num>
  <w:num w:numId="26">
    <w:abstractNumId w:val="8"/>
  </w:num>
  <w:num w:numId="27">
    <w:abstractNumId w:val="1"/>
  </w:num>
  <w:num w:numId="28">
    <w:abstractNumId w:val="14"/>
  </w:num>
  <w:num w:numId="29">
    <w:abstractNumId w:val="10"/>
  </w:num>
  <w:num w:numId="30">
    <w:abstractNumId w:val="32"/>
  </w:num>
  <w:num w:numId="31">
    <w:abstractNumId w:val="18"/>
  </w:num>
  <w:num w:numId="32">
    <w:abstractNumId w:val="26"/>
  </w:num>
  <w:num w:numId="33">
    <w:abstractNumId w:val="29"/>
  </w:num>
  <w:num w:numId="34">
    <w:abstractNumId w:val="30"/>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116"/>
    <w:rsid w:val="000D356F"/>
    <w:rsid w:val="002E53F1"/>
    <w:rsid w:val="004B7116"/>
    <w:rsid w:val="004F0F57"/>
    <w:rsid w:val="00555993"/>
    <w:rsid w:val="00837FCE"/>
    <w:rsid w:val="008D5622"/>
    <w:rsid w:val="00AF04F9"/>
    <w:rsid w:val="00D50992"/>
    <w:rsid w:val="00FC0A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C4E340C3-E0A3-43F4-8701-E63F204D8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11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116"/>
    <w:pPr>
      <w:ind w:left="720"/>
      <w:contextualSpacing/>
    </w:pPr>
  </w:style>
  <w:style w:type="table" w:styleId="TableGrid">
    <w:name w:val="Table Grid"/>
    <w:basedOn w:val="TableNormal"/>
    <w:uiPriority w:val="39"/>
    <w:rsid w:val="00555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04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04F9"/>
  </w:style>
  <w:style w:type="paragraph" w:styleId="Footer">
    <w:name w:val="footer"/>
    <w:basedOn w:val="Normal"/>
    <w:link w:val="FooterChar"/>
    <w:uiPriority w:val="99"/>
    <w:unhideWhenUsed/>
    <w:rsid w:val="00AF04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04F9"/>
  </w:style>
  <w:style w:type="paragraph" w:styleId="CommentText">
    <w:name w:val="annotation text"/>
    <w:basedOn w:val="Normal"/>
    <w:link w:val="CommentTextChar"/>
    <w:uiPriority w:val="99"/>
    <w:semiHidden/>
    <w:rsid w:val="00AF04F9"/>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AF04F9"/>
    <w:rPr>
      <w:rFonts w:ascii="Calibri" w:eastAsia="Times New Roman"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988</Words>
  <Characters>5633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Little Drummers</dc:creator>
  <cp:keywords/>
  <dc:description/>
  <cp:lastModifiedBy>Little Drummers</cp:lastModifiedBy>
  <cp:revision>3</cp:revision>
  <dcterms:created xsi:type="dcterms:W3CDTF">2014-02-06T13:45:00Z</dcterms:created>
  <dcterms:modified xsi:type="dcterms:W3CDTF">2016-03-08T17:07:00Z</dcterms:modified>
</cp:coreProperties>
</file>